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31" w:rsidRPr="0041585E" w:rsidRDefault="00151D31" w:rsidP="00151D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85E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г. Иркутска</w:t>
      </w:r>
    </w:p>
    <w:p w:rsidR="00151D31" w:rsidRPr="0041585E" w:rsidRDefault="00151D31" w:rsidP="00151D31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85E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№16</w:t>
      </w: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F09" w:rsidRDefault="00271F09" w:rsidP="00151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Исследовательский проект</w:t>
      </w:r>
    </w:p>
    <w:p w:rsidR="00151D31" w:rsidRPr="00151D31" w:rsidRDefault="00151D31" w:rsidP="00151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«Экологические последствия применения оружия массового поражения»</w:t>
      </w:r>
    </w:p>
    <w:p w:rsidR="00151D31" w:rsidRPr="00151D31" w:rsidRDefault="00151D31" w:rsidP="00151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изучения предмета Всеобщей истории, истории России</w:t>
      </w: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76B" w:rsidRDefault="003F676B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76B" w:rsidRDefault="003F676B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76B" w:rsidRDefault="003F676B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76B" w:rsidRDefault="003F676B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76B" w:rsidRDefault="003F676B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76B" w:rsidRDefault="00151D31" w:rsidP="00151D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6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проекта: </w:t>
      </w:r>
      <w:proofErr w:type="spellStart"/>
      <w:r w:rsidRPr="003F6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Вологжина</w:t>
      </w:r>
      <w:proofErr w:type="spellEnd"/>
      <w:r w:rsidRPr="003F6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Н.В., </w:t>
      </w:r>
    </w:p>
    <w:p w:rsidR="00151D31" w:rsidRPr="003F676B" w:rsidRDefault="00151D31" w:rsidP="00151D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6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истории и обществознания</w:t>
      </w:r>
    </w:p>
    <w:p w:rsidR="00271F09" w:rsidRPr="003F676B" w:rsidRDefault="00271F09" w:rsidP="00151D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6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проекта: обучающиеся 11 класса</w:t>
      </w:r>
    </w:p>
    <w:p w:rsidR="00271F09" w:rsidRDefault="00271F09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Default="00151D31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76B" w:rsidRDefault="003F676B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76B" w:rsidRDefault="003F676B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76B" w:rsidRDefault="003F676B" w:rsidP="000A7B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D31" w:rsidRPr="003F676B" w:rsidRDefault="00151D31" w:rsidP="00151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6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Иркутск, 2023</w:t>
      </w:r>
    </w:p>
    <w:p w:rsidR="00271F09" w:rsidRPr="00191088" w:rsidRDefault="00271F09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Тема: </w:t>
      </w: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«Экологические последствия применения оружия массового поражения» </w:t>
      </w:r>
    </w:p>
    <w:p w:rsidR="00271F09" w:rsidRPr="00191088" w:rsidRDefault="00271F09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изучения предмета Всеобщей истории, истории России</w:t>
      </w:r>
      <w:r w:rsidRPr="00191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71F09" w:rsidRPr="00191088" w:rsidRDefault="00271F09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1F09" w:rsidRPr="00191088" w:rsidRDefault="00271F09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Вступление.</w:t>
      </w:r>
    </w:p>
    <w:p w:rsidR="00163106" w:rsidRPr="00191088" w:rsidRDefault="00163106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уроках истории вопросам влияния человече</w:t>
      </w:r>
      <w:r w:rsidR="000A7B38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ских войн на экологию и здоровье</w:t>
      </w: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людей не уделяется особое внимание. Да, мы говорим о глобализации международных проблем, одн</w:t>
      </w:r>
      <w:r w:rsidR="000A7B38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 их которых является экология, понимаем какие разрушительные последствия для природы и самого человека несут войны. </w:t>
      </w:r>
      <w:r w:rsidR="000A7B38" w:rsidRPr="00191088">
        <w:rPr>
          <w:bCs/>
          <w:color w:val="000000"/>
          <w:sz w:val="24"/>
          <w:szCs w:val="24"/>
        </w:rPr>
        <w:t xml:space="preserve"> </w:t>
      </w:r>
    </w:p>
    <w:p w:rsidR="000A7B38" w:rsidRPr="00191088" w:rsidRDefault="00271F09" w:rsidP="0019108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последние пять</w:t>
      </w:r>
      <w:r w:rsidR="000A7B38"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лишним тысяч лет существования человечества наша планета жила в мире всего 292 года. И за этот период, в основном, менялась технология ведения войн, а способы ведения остаются постоянными</w:t>
      </w:r>
      <w:proofErr w:type="gramStart"/>
      <w:r w:rsidR="000A7B38"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A7B38"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0A7B38"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0A7B38"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ожары, отравление источников воды, почвы, воздуха) </w:t>
      </w:r>
    </w:p>
    <w:p w:rsidR="000A7B38" w:rsidRPr="00191088" w:rsidRDefault="000A7B38" w:rsidP="0019108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серьёзными экологическими последствиями двух мировых и сотен локальных и региональных войн XX в. наряду с понятием «геноцид» в научную и общественную терминологию вошло понятие «экоцид», что означает прямое и косвенное воздействие военных операций на </w:t>
      </w:r>
      <w:proofErr w:type="spellStart"/>
      <w:r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геосистемы</w:t>
      </w:r>
      <w:proofErr w:type="spellEnd"/>
      <w:r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включая как организмы, так и неживую материю, одинаково важную для жизни на Земле.</w:t>
      </w:r>
      <w:proofErr w:type="gramEnd"/>
    </w:p>
    <w:p w:rsidR="003910D0" w:rsidRPr="00191088" w:rsidRDefault="00271F09" w:rsidP="0019108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</w:t>
      </w:r>
      <w:r w:rsidR="003910D0"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910D0"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понимаем насколько</w:t>
      </w:r>
      <w:r w:rsidR="00E432BF"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опасное положение сложилось</w:t>
      </w:r>
      <w:proofErr w:type="gramEnd"/>
      <w:r w:rsidR="00E432BF"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</w:t>
      </w:r>
      <w:r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ире, когда человечеству необходимо переосмысление</w:t>
      </w:r>
      <w:r w:rsidR="003910D0"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действий</w:t>
      </w:r>
      <w:r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910D0" w:rsidRPr="0019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Единственной реальной альтернативой глобальной катастрофе может быть всеобщее разоружение и уничтожение всех видов оружия массового поражения, в первую очередь атомного, химического и биологического.</w:t>
      </w:r>
    </w:p>
    <w:p w:rsidR="002E441E" w:rsidRPr="00191088" w:rsidRDefault="000A7B38" w:rsidP="001910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начала специальной военной операции </w:t>
      </w:r>
      <w:r w:rsidR="003910D0"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 </w:t>
      </w:r>
      <w:r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защите Донбасса, </w:t>
      </w:r>
      <w:r w:rsidR="003910D0"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мировые </w:t>
      </w:r>
      <w:r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эксперты говорят о вероятности применения ядерного оружия.</w:t>
      </w:r>
    </w:p>
    <w:p w:rsidR="002E441E" w:rsidRPr="00191088" w:rsidRDefault="002E441E" w:rsidP="001910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 октября на международной встрече в Валдае (город Новгородской области) Президент России Владимир В. Путин </w:t>
      </w:r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высказался об угрозе применения ядерного оружия, </w:t>
      </w: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заявил, что России не нужен ядерный удар. По его мнению, в нем нет политического и военного смысла, но и также </w:t>
      </w:r>
      <w:hyperlink r:id="rId7" w:tgtFrame="_blank" w:history="1">
        <w:r w:rsidRPr="00191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отметил</w:t>
        </w:r>
      </w:hyperlink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что, пока ядерное оружие существует, всегда существует опасность его применения.</w:t>
      </w:r>
    </w:p>
    <w:p w:rsidR="00D27C88" w:rsidRPr="00191088" w:rsidRDefault="002E441E" w:rsidP="00191088">
      <w:pPr>
        <w:pStyle w:val="c16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191088">
        <w:rPr>
          <w:shd w:val="clear" w:color="auto" w:fill="FFFFFF"/>
        </w:rPr>
        <w:t>Во второй половине 20 века противостоянием двух ядерных держав США и СССР</w:t>
      </w:r>
      <w:r w:rsidR="00271F09" w:rsidRPr="00191088">
        <w:rPr>
          <w:shd w:val="clear" w:color="auto" w:fill="FFFFFF"/>
        </w:rPr>
        <w:t xml:space="preserve"> явилось «холодная война», гонка</w:t>
      </w:r>
      <w:r w:rsidRPr="00191088">
        <w:rPr>
          <w:shd w:val="clear" w:color="auto" w:fill="FFFFFF"/>
        </w:rPr>
        <w:t xml:space="preserve"> вооружений, а дальше начались испытани</w:t>
      </w:r>
      <w:r w:rsidR="004961DD" w:rsidRPr="00191088">
        <w:rPr>
          <w:shd w:val="clear" w:color="auto" w:fill="FFFFFF"/>
        </w:rPr>
        <w:t>я и применение ядерного оружия, последствием которого могут быть необратимые для человечества трагедии.</w:t>
      </w:r>
    </w:p>
    <w:p w:rsidR="000435F8" w:rsidRPr="00191088" w:rsidRDefault="000435F8" w:rsidP="00191088">
      <w:pPr>
        <w:pStyle w:val="c16"/>
        <w:spacing w:before="0" w:beforeAutospacing="0" w:after="0" w:afterAutospacing="0"/>
        <w:ind w:firstLine="426"/>
        <w:jc w:val="both"/>
        <w:textAlignment w:val="baseline"/>
        <w:rPr>
          <w:b/>
          <w:bCs/>
          <w:color w:val="000000"/>
          <w:u w:val="single"/>
        </w:rPr>
      </w:pPr>
    </w:p>
    <w:p w:rsidR="00D27C88" w:rsidRPr="00191088" w:rsidRDefault="004961DD" w:rsidP="00191088">
      <w:pPr>
        <w:pStyle w:val="c16"/>
        <w:spacing w:before="0" w:beforeAutospacing="0" w:after="0" w:afterAutospacing="0"/>
        <w:ind w:firstLine="426"/>
        <w:jc w:val="both"/>
        <w:textAlignment w:val="baseline"/>
        <w:rPr>
          <w:rFonts w:ascii="Calibri" w:hAnsi="Calibri"/>
          <w:color w:val="000000"/>
        </w:rPr>
      </w:pPr>
      <w:r w:rsidRPr="00191088">
        <w:rPr>
          <w:rStyle w:val="c2"/>
          <w:b/>
          <w:bCs/>
          <w:iCs/>
          <w:color w:val="000000"/>
          <w:bdr w:val="none" w:sz="0" w:space="0" w:color="auto" w:frame="1"/>
        </w:rPr>
        <w:t>В</w:t>
      </w:r>
      <w:r w:rsidR="00D27C88" w:rsidRPr="00191088">
        <w:rPr>
          <w:rStyle w:val="c2"/>
          <w:b/>
          <w:bCs/>
          <w:iCs/>
          <w:color w:val="000000"/>
          <w:bdr w:val="none" w:sz="0" w:space="0" w:color="auto" w:frame="1"/>
        </w:rPr>
        <w:t xml:space="preserve">ыбор темы </w:t>
      </w:r>
      <w:r w:rsidRPr="00191088">
        <w:rPr>
          <w:rStyle w:val="c2"/>
          <w:b/>
          <w:bCs/>
          <w:iCs/>
          <w:color w:val="000000"/>
          <w:bdr w:val="none" w:sz="0" w:space="0" w:color="auto" w:frame="1"/>
        </w:rPr>
        <w:t xml:space="preserve">исследовательского </w:t>
      </w:r>
      <w:r w:rsidR="00D27C88" w:rsidRPr="00191088">
        <w:rPr>
          <w:rStyle w:val="c2"/>
          <w:b/>
          <w:bCs/>
          <w:iCs/>
          <w:color w:val="000000"/>
          <w:bdr w:val="none" w:sz="0" w:space="0" w:color="auto" w:frame="1"/>
        </w:rPr>
        <w:t>проекта обусловлен:</w:t>
      </w:r>
    </w:p>
    <w:p w:rsidR="00D27C88" w:rsidRPr="00191088" w:rsidRDefault="00D27C88" w:rsidP="00191088">
      <w:pPr>
        <w:pStyle w:val="c16"/>
        <w:spacing w:before="0" w:beforeAutospacing="0" w:after="0" w:afterAutospacing="0"/>
        <w:ind w:firstLine="426"/>
        <w:jc w:val="both"/>
        <w:textAlignment w:val="baseline"/>
        <w:rPr>
          <w:rFonts w:ascii="Calibri" w:hAnsi="Calibri"/>
          <w:color w:val="000000"/>
        </w:rPr>
      </w:pPr>
      <w:r w:rsidRPr="00191088">
        <w:rPr>
          <w:rStyle w:val="c3"/>
          <w:color w:val="000000"/>
          <w:bdr w:val="none" w:sz="0" w:space="0" w:color="auto" w:frame="1"/>
        </w:rPr>
        <w:t>- усилением военных противоречий современного мира;</w:t>
      </w:r>
    </w:p>
    <w:p w:rsidR="00D27C88" w:rsidRPr="00191088" w:rsidRDefault="00D27C88" w:rsidP="00191088">
      <w:pPr>
        <w:pStyle w:val="c16"/>
        <w:spacing w:before="0" w:beforeAutospacing="0" w:after="0" w:afterAutospacing="0"/>
        <w:ind w:firstLine="426"/>
        <w:jc w:val="both"/>
        <w:textAlignment w:val="baseline"/>
        <w:rPr>
          <w:rFonts w:ascii="Calibri" w:hAnsi="Calibri"/>
          <w:color w:val="000000"/>
        </w:rPr>
      </w:pPr>
      <w:r w:rsidRPr="00191088">
        <w:rPr>
          <w:rStyle w:val="c3"/>
          <w:color w:val="000000"/>
          <w:bdr w:val="none" w:sz="0" w:space="0" w:color="auto" w:frame="1"/>
        </w:rPr>
        <w:t>- повышенным вниманием к этой проблеме всех государств мира;</w:t>
      </w:r>
    </w:p>
    <w:p w:rsidR="00D27C88" w:rsidRPr="00191088" w:rsidRDefault="00D27C88" w:rsidP="00191088">
      <w:pPr>
        <w:pStyle w:val="c16"/>
        <w:spacing w:before="0" w:beforeAutospacing="0" w:after="0" w:afterAutospacing="0"/>
        <w:ind w:firstLine="426"/>
        <w:jc w:val="both"/>
        <w:textAlignment w:val="baseline"/>
        <w:rPr>
          <w:rFonts w:ascii="Calibri" w:hAnsi="Calibri"/>
          <w:color w:val="000000"/>
        </w:rPr>
      </w:pPr>
      <w:r w:rsidRPr="00191088">
        <w:rPr>
          <w:rStyle w:val="c3"/>
          <w:color w:val="000000"/>
          <w:bdr w:val="none" w:sz="0" w:space="0" w:color="auto" w:frame="1"/>
        </w:rPr>
        <w:t xml:space="preserve">- личным желанием </w:t>
      </w:r>
      <w:r w:rsidR="00544923" w:rsidRPr="00191088">
        <w:rPr>
          <w:rStyle w:val="c3"/>
          <w:color w:val="000000"/>
          <w:bdr w:val="none" w:sz="0" w:space="0" w:color="auto" w:frame="1"/>
        </w:rPr>
        <w:t xml:space="preserve">выяснить насколько опасно для жизни и здоровья человека, в целом для окружающей нас природы использования военных технологий в виде оружия, его производства, испытания и хранения. </w:t>
      </w:r>
    </w:p>
    <w:p w:rsidR="000435F8" w:rsidRPr="00191088" w:rsidRDefault="000435F8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91E46" w:rsidRPr="00191088" w:rsidRDefault="004961DD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="00544923" w:rsidRPr="00191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проекта</w:t>
      </w:r>
      <w:r w:rsidRPr="00191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E51"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донести до </w:t>
      </w:r>
      <w:r w:rsidR="00D91E46"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</w:t>
      </w:r>
      <w:r w:rsidR="0032356A"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людей актуальность</w:t>
      </w:r>
      <w:r w:rsidR="00D91E46"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56A"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войны и ее экологических последствий</w:t>
      </w:r>
      <w:r w:rsidR="00D91E46"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2356A"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свои знания и ответственность каждого за будущее нашей жизни.</w:t>
      </w:r>
    </w:p>
    <w:p w:rsidR="00E508C2" w:rsidRPr="00191088" w:rsidRDefault="00E508C2" w:rsidP="00191088">
      <w:pPr>
        <w:spacing w:after="0" w:line="21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Задачи:</w:t>
      </w:r>
    </w:p>
    <w:p w:rsidR="00E508C2" w:rsidRPr="00191088" w:rsidRDefault="00E508C2" w:rsidP="00191088">
      <w:pPr>
        <w:pStyle w:val="a7"/>
        <w:numPr>
          <w:ilvl w:val="0"/>
          <w:numId w:val="8"/>
        </w:numPr>
        <w:spacing w:after="0" w:line="21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изучить историю применения оружия массового уничтожения и </w:t>
      </w:r>
      <w:r w:rsidR="00E16E6A" w:rsidRPr="0019108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его </w:t>
      </w:r>
      <w:r w:rsidR="000435F8" w:rsidRPr="0019108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последствия;</w:t>
      </w:r>
    </w:p>
    <w:p w:rsidR="00E508C2" w:rsidRPr="00191088" w:rsidRDefault="00E16E6A" w:rsidP="00191088">
      <w:pPr>
        <w:pStyle w:val="a7"/>
        <w:numPr>
          <w:ilvl w:val="0"/>
          <w:numId w:val="8"/>
        </w:numPr>
        <w:spacing w:after="0" w:line="216" w:lineRule="auto"/>
        <w:ind w:left="0" w:firstLine="426"/>
        <w:rPr>
          <w:rFonts w:ascii="Times New Roman" w:eastAsia="Times New Roman" w:hAnsi="Times New Roman" w:cs="+mn-cs"/>
          <w:kern w:val="24"/>
          <w:sz w:val="24"/>
          <w:szCs w:val="24"/>
          <w:lang w:eastAsia="ru-RU"/>
        </w:rPr>
      </w:pPr>
      <w:r w:rsidRPr="00191088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собрать информационные материалы о </w:t>
      </w:r>
      <w:r w:rsidR="00E508C2" w:rsidRPr="00191088">
        <w:rPr>
          <w:rFonts w:ascii="Times New Roman" w:eastAsia="Times New Roman" w:hAnsi="Times New Roman" w:cs="+mn-cs"/>
          <w:kern w:val="24"/>
          <w:sz w:val="24"/>
          <w:szCs w:val="24"/>
          <w:lang w:eastAsia="ru-RU"/>
        </w:rPr>
        <w:t>мирных ядерных испытаний</w:t>
      </w:r>
      <w:r w:rsidRPr="00191088">
        <w:rPr>
          <w:rFonts w:ascii="Times New Roman" w:eastAsia="Times New Roman" w:hAnsi="Times New Roman" w:cs="+mn-cs"/>
          <w:kern w:val="24"/>
          <w:sz w:val="24"/>
          <w:szCs w:val="24"/>
          <w:lang w:eastAsia="ru-RU"/>
        </w:rPr>
        <w:t xml:space="preserve"> в Иркутской области и их влиянии</w:t>
      </w:r>
      <w:r w:rsidR="00E508C2" w:rsidRPr="00191088">
        <w:rPr>
          <w:rFonts w:ascii="Times New Roman" w:eastAsia="Times New Roman" w:hAnsi="Times New Roman" w:cs="+mn-cs"/>
          <w:kern w:val="24"/>
          <w:sz w:val="24"/>
          <w:szCs w:val="24"/>
          <w:lang w:eastAsia="ru-RU"/>
        </w:rPr>
        <w:t xml:space="preserve"> на экологическую обстановку</w:t>
      </w:r>
      <w:r w:rsidRPr="00191088">
        <w:rPr>
          <w:rFonts w:ascii="Times New Roman" w:eastAsia="Times New Roman" w:hAnsi="Times New Roman" w:cs="+mn-cs"/>
          <w:kern w:val="24"/>
          <w:sz w:val="24"/>
          <w:szCs w:val="24"/>
          <w:lang w:eastAsia="ru-RU"/>
        </w:rPr>
        <w:t xml:space="preserve"> и</w:t>
      </w:r>
      <w:r w:rsidR="000435F8" w:rsidRPr="00191088">
        <w:rPr>
          <w:rFonts w:ascii="Times New Roman" w:eastAsia="Times New Roman" w:hAnsi="Times New Roman" w:cs="+mn-cs"/>
          <w:kern w:val="24"/>
          <w:sz w:val="24"/>
          <w:szCs w:val="24"/>
          <w:lang w:eastAsia="ru-RU"/>
        </w:rPr>
        <w:t xml:space="preserve"> здоровья жителей </w:t>
      </w:r>
      <w:proofErr w:type="spellStart"/>
      <w:r w:rsidR="000435F8" w:rsidRPr="00191088">
        <w:rPr>
          <w:rFonts w:ascii="Times New Roman" w:eastAsia="Times New Roman" w:hAnsi="Times New Roman" w:cs="+mn-cs"/>
          <w:kern w:val="24"/>
          <w:sz w:val="24"/>
          <w:szCs w:val="24"/>
          <w:lang w:eastAsia="ru-RU"/>
        </w:rPr>
        <w:t>Приангарья</w:t>
      </w:r>
      <w:proofErr w:type="spellEnd"/>
      <w:r w:rsidR="000435F8" w:rsidRPr="00191088">
        <w:rPr>
          <w:rFonts w:ascii="Times New Roman" w:eastAsia="Times New Roman" w:hAnsi="Times New Roman" w:cs="+mn-cs"/>
          <w:kern w:val="24"/>
          <w:sz w:val="24"/>
          <w:szCs w:val="24"/>
          <w:lang w:eastAsia="ru-RU"/>
        </w:rPr>
        <w:t>;</w:t>
      </w:r>
    </w:p>
    <w:p w:rsidR="000435F8" w:rsidRPr="00191088" w:rsidRDefault="000435F8" w:rsidP="00191088">
      <w:pPr>
        <w:pStyle w:val="c16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textAlignment w:val="baseline"/>
        <w:rPr>
          <w:rFonts w:ascii="Calibri" w:hAnsi="Calibri"/>
          <w:color w:val="000000"/>
        </w:rPr>
      </w:pPr>
      <w:r w:rsidRPr="00191088">
        <w:rPr>
          <w:rStyle w:val="c3"/>
          <w:color w:val="000000"/>
          <w:bdr w:val="none" w:sz="0" w:space="0" w:color="auto" w:frame="1"/>
        </w:rPr>
        <w:t xml:space="preserve">осмыслить какую угрозу представляет глобальная проблема угрозы </w:t>
      </w:r>
      <w:r w:rsidR="00030FF4" w:rsidRPr="00191088">
        <w:rPr>
          <w:rStyle w:val="c3"/>
          <w:color w:val="000000"/>
          <w:bdr w:val="none" w:sz="0" w:space="0" w:color="auto" w:frame="1"/>
        </w:rPr>
        <w:t xml:space="preserve">применения </w:t>
      </w:r>
      <w:r w:rsidRPr="00191088">
        <w:rPr>
          <w:rStyle w:val="c3"/>
          <w:color w:val="000000"/>
          <w:bdr w:val="none" w:sz="0" w:space="0" w:color="auto" w:frame="1"/>
        </w:rPr>
        <w:t>оружия массового поражения, и что необходимо осуществлять для её предотвращения;</w:t>
      </w:r>
    </w:p>
    <w:p w:rsidR="000435F8" w:rsidRPr="00191088" w:rsidRDefault="000435F8" w:rsidP="00191088">
      <w:pPr>
        <w:pStyle w:val="c16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textAlignment w:val="baseline"/>
        <w:rPr>
          <w:rFonts w:ascii="Calibri" w:hAnsi="Calibri"/>
          <w:color w:val="000000"/>
        </w:rPr>
      </w:pPr>
      <w:r w:rsidRPr="00191088">
        <w:rPr>
          <w:rStyle w:val="c3"/>
          <w:color w:val="000000"/>
          <w:bdr w:val="none" w:sz="0" w:space="0" w:color="auto" w:frame="1"/>
        </w:rPr>
        <w:t>провести анкетирование молодых людей 14-17 лет, чтобы узнать общественное мнение по данной проблеме.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82163" w:rsidRPr="00191088" w:rsidRDefault="00C82163" w:rsidP="001910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lang w:eastAsia="en-US"/>
        </w:rPr>
      </w:pPr>
      <w:r w:rsidRPr="00191088">
        <w:rPr>
          <w:b/>
          <w:lang w:eastAsia="en-US"/>
        </w:rPr>
        <w:t>Объекты</w:t>
      </w:r>
      <w:r w:rsidRPr="00191088">
        <w:rPr>
          <w:b/>
          <w:spacing w:val="-4"/>
          <w:lang w:eastAsia="en-US"/>
        </w:rPr>
        <w:t xml:space="preserve"> </w:t>
      </w:r>
      <w:r w:rsidRPr="00191088">
        <w:rPr>
          <w:b/>
          <w:lang w:eastAsia="en-US"/>
        </w:rPr>
        <w:t>исследования:</w:t>
      </w:r>
      <w:r w:rsidRPr="00191088">
        <w:rPr>
          <w:lang w:eastAsia="en-US"/>
        </w:rPr>
        <w:t xml:space="preserve"> оружие массового поражения, ядерные испытания на территории России и Иркутской области.</w:t>
      </w:r>
    </w:p>
    <w:p w:rsidR="00C82163" w:rsidRPr="00191088" w:rsidRDefault="00C82163" w:rsidP="00191088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bCs/>
          <w:color w:val="000000"/>
        </w:rPr>
      </w:pPr>
      <w:r w:rsidRPr="00191088">
        <w:rPr>
          <w:b/>
          <w:bCs/>
          <w:color w:val="000000"/>
        </w:rPr>
        <w:t>Предмет исследования:</w:t>
      </w:r>
      <w:r w:rsidRPr="00191088">
        <w:rPr>
          <w:color w:val="000000"/>
        </w:rPr>
        <w:t> человек и природа</w:t>
      </w:r>
    </w:p>
    <w:p w:rsidR="00191088" w:rsidRDefault="00191088" w:rsidP="00191088">
      <w:pPr>
        <w:widowControl w:val="0"/>
        <w:tabs>
          <w:tab w:val="left" w:pos="1261"/>
          <w:tab w:val="left" w:pos="1262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82163" w:rsidRPr="00191088" w:rsidRDefault="00C82163" w:rsidP="00191088">
      <w:pPr>
        <w:widowControl w:val="0"/>
        <w:tabs>
          <w:tab w:val="left" w:pos="1261"/>
          <w:tab w:val="left" w:pos="1262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91088">
        <w:rPr>
          <w:rFonts w:ascii="Times New Roman" w:hAnsi="Times New Roman" w:cs="Times New Roman"/>
          <w:b/>
          <w:sz w:val="24"/>
          <w:szCs w:val="24"/>
        </w:rPr>
        <w:lastRenderedPageBreak/>
        <w:t>Методы:</w:t>
      </w:r>
    </w:p>
    <w:p w:rsidR="00C82163" w:rsidRPr="00191088" w:rsidRDefault="00C82163" w:rsidP="0019108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91088">
        <w:rPr>
          <w:rFonts w:ascii="Times New Roman" w:hAnsi="Times New Roman" w:cs="Times New Roman"/>
          <w:sz w:val="24"/>
          <w:szCs w:val="24"/>
        </w:rPr>
        <w:t>Аналитический</w:t>
      </w:r>
      <w:r w:rsidRPr="001910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метод</w:t>
      </w:r>
      <w:r w:rsidRPr="001910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–</w:t>
      </w:r>
      <w:r w:rsidRPr="001910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метод</w:t>
      </w:r>
      <w:r w:rsidRPr="001910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познания</w:t>
      </w:r>
      <w:r w:rsidRPr="001910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при</w:t>
      </w:r>
      <w:r w:rsidRPr="001910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помощи</w:t>
      </w:r>
      <w:r w:rsidRPr="001910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разложения предметов</w:t>
      </w:r>
      <w:r w:rsidRPr="001910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исследования на составные</w:t>
      </w:r>
      <w:r w:rsidRPr="001910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части.</w:t>
      </w:r>
    </w:p>
    <w:p w:rsidR="00C82163" w:rsidRPr="00191088" w:rsidRDefault="00C82163" w:rsidP="0019108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21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91088">
        <w:rPr>
          <w:rFonts w:ascii="Times New Roman" w:hAnsi="Times New Roman" w:cs="Times New Roman"/>
          <w:sz w:val="24"/>
          <w:szCs w:val="24"/>
        </w:rPr>
        <w:t>Исторический</w:t>
      </w:r>
      <w:r w:rsidRPr="001910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метод</w:t>
      </w:r>
      <w:r w:rsidRPr="001910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–</w:t>
      </w:r>
      <w:r w:rsidRPr="001910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сбор</w:t>
      </w:r>
      <w:r w:rsidRPr="001910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всей</w:t>
      </w:r>
      <w:r w:rsidRPr="001910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информации</w:t>
      </w:r>
      <w:r w:rsidRPr="001910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о видах оружия массового поражения, применения и испытания ядерного оружия</w:t>
      </w:r>
    </w:p>
    <w:p w:rsidR="00C82163" w:rsidRPr="00191088" w:rsidRDefault="00C82163" w:rsidP="0019108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91088">
        <w:rPr>
          <w:rFonts w:ascii="Times New Roman" w:hAnsi="Times New Roman" w:cs="Times New Roman"/>
          <w:sz w:val="24"/>
          <w:szCs w:val="24"/>
        </w:rPr>
        <w:t>Метод обобщения -</w:t>
      </w:r>
      <w:r w:rsidRPr="001910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определение общего понятия, в котором находит</w:t>
      </w:r>
      <w:r w:rsidRPr="001910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отражение</w:t>
      </w:r>
      <w:r w:rsidRPr="001910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главное,</w:t>
      </w:r>
      <w:r w:rsidRPr="001910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основное,</w:t>
      </w:r>
      <w:r w:rsidRPr="001910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характеризующее</w:t>
      </w:r>
      <w:r w:rsidRPr="001910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sz w:val="24"/>
          <w:szCs w:val="24"/>
        </w:rPr>
        <w:t>объекты исследования.</w:t>
      </w:r>
    </w:p>
    <w:p w:rsidR="00C82163" w:rsidRPr="00191088" w:rsidRDefault="00C82163" w:rsidP="00191088">
      <w:pPr>
        <w:widowControl w:val="0"/>
        <w:numPr>
          <w:ilvl w:val="0"/>
          <w:numId w:val="9"/>
        </w:numPr>
        <w:tabs>
          <w:tab w:val="left" w:pos="851"/>
          <w:tab w:val="left" w:pos="1331"/>
          <w:tab w:val="left" w:pos="1332"/>
        </w:tabs>
        <w:autoSpaceDE w:val="0"/>
        <w:autoSpaceDN w:val="0"/>
        <w:spacing w:after="0" w:line="240" w:lineRule="auto"/>
        <w:ind w:left="0" w:firstLine="426"/>
        <w:rPr>
          <w:sz w:val="24"/>
          <w:szCs w:val="24"/>
        </w:rPr>
      </w:pPr>
      <w:r w:rsidRPr="00191088">
        <w:rPr>
          <w:rFonts w:ascii="Times New Roman" w:hAnsi="Times New Roman" w:cs="Times New Roman"/>
          <w:sz w:val="24"/>
          <w:szCs w:val="24"/>
        </w:rPr>
        <w:t>Метод синтеза - соединение отдельных сторон предмета в единое целое.</w:t>
      </w:r>
      <w:r w:rsidRPr="0019108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C82163" w:rsidRPr="00191088" w:rsidRDefault="00C82163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исследования: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I часть (теория)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в тему «Война и экология»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(конфликт между природой и человеком)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Разрушительная сила оружия массового поражения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Биологическое оружие 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Химическое оружие 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Ядерное оружие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Экологические последствия мирного испытания ядерного оружия в России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Советский атомный проект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Ядерные взрывы в Иркутской области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3.3. Ангарский химкомбинат – источник радиации Иркутской области 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II часть (практика) </w:t>
      </w:r>
    </w:p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«Мониторинг состояния здоровья населения Иркутской области»</w:t>
      </w:r>
    </w:p>
    <w:p w:rsidR="004561B2" w:rsidRPr="00191088" w:rsidRDefault="004561B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561B2" w:rsidRPr="00191088" w:rsidRDefault="004561B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Социологический</w:t>
      </w:r>
      <w:r w:rsidR="004961DD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опрос среди старшеклассников </w:t>
      </w:r>
      <w:r w:rsidR="0032356A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(98 чел. 9-11 классы)</w:t>
      </w:r>
    </w:p>
    <w:p w:rsidR="0032356A" w:rsidRPr="00191088" w:rsidRDefault="002253BB" w:rsidP="0019108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100 </w:t>
      </w:r>
      <w:r w:rsidR="0032356A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 - </w:t>
      </w:r>
      <w:r w:rsidR="004961DD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считают, </w:t>
      </w:r>
      <w:r w:rsidR="0032356A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изучают историю для понимания прошлого и предотвращения ошибок в будущем;</w:t>
      </w:r>
    </w:p>
    <w:p w:rsidR="0032356A" w:rsidRPr="00191088" w:rsidRDefault="005D5898" w:rsidP="0019108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85</w:t>
      </w:r>
      <w:r w:rsidR="0032356A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 -  готовы изучать тему войны и экологии;</w:t>
      </w:r>
    </w:p>
    <w:p w:rsidR="0032356A" w:rsidRPr="00191088" w:rsidRDefault="0032356A" w:rsidP="0019108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73 % - недостаточно </w:t>
      </w:r>
      <w:r w:rsidR="005D5898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знаний в области экологических последствий применения оружия массового поражения;</w:t>
      </w:r>
    </w:p>
    <w:p w:rsidR="005D5898" w:rsidRPr="00191088" w:rsidRDefault="005D5898" w:rsidP="0019108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81% - </w:t>
      </w:r>
      <w:r w:rsidR="000435F8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знают или владеют небольшой информацией о мирных испытаниях ядерного оружия на территории России и в нашем регионе Иркутской области.</w:t>
      </w:r>
    </w:p>
    <w:p w:rsidR="004561B2" w:rsidRPr="00191088" w:rsidRDefault="000435F8" w:rsidP="0019108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5D5898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7 % - имеют желание принять участие в исследовательском проекте по данной теме</w:t>
      </w: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91088" w:rsidRDefault="00191088" w:rsidP="00191088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bCs/>
          <w:color w:val="000000"/>
        </w:rPr>
      </w:pPr>
    </w:p>
    <w:p w:rsidR="00C82163" w:rsidRPr="00191088" w:rsidRDefault="00C82163" w:rsidP="00191088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191088">
        <w:rPr>
          <w:b/>
          <w:bCs/>
          <w:color w:val="000000"/>
        </w:rPr>
        <w:t>ЭТАПЫ РАБОТЫ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C82163" w:rsidRPr="00191088" w:rsidTr="00191088">
        <w:tc>
          <w:tcPr>
            <w:tcW w:w="2660" w:type="dxa"/>
            <w:shd w:val="clear" w:color="auto" w:fill="auto"/>
          </w:tcPr>
          <w:p w:rsidR="00C82163" w:rsidRPr="00191088" w:rsidRDefault="00C82163" w:rsidP="00191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1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Pr="0019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163" w:rsidRPr="00191088" w:rsidRDefault="00C82163" w:rsidP="00191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1088">
              <w:rPr>
                <w:rFonts w:ascii="Times New Roman" w:hAnsi="Times New Roman" w:cs="Times New Roman"/>
                <w:sz w:val="24"/>
                <w:szCs w:val="24"/>
              </w:rPr>
              <w:t>Апрель-май 2023г.</w:t>
            </w:r>
          </w:p>
        </w:tc>
        <w:tc>
          <w:tcPr>
            <w:tcW w:w="7654" w:type="dxa"/>
            <w:shd w:val="clear" w:color="auto" w:fill="auto"/>
          </w:tcPr>
          <w:p w:rsidR="00C82163" w:rsidRPr="00191088" w:rsidRDefault="00C82163" w:rsidP="00191088">
            <w:pPr>
              <w:pStyle w:val="a5"/>
              <w:tabs>
                <w:tab w:val="left" w:pos="31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10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Сбор и анализ </w:t>
            </w:r>
            <w:proofErr w:type="gramStart"/>
            <w:r w:rsidRPr="00191088">
              <w:rPr>
                <w:rFonts w:ascii="Times New Roman" w:hAnsi="Times New Roman" w:cs="Times New Roman"/>
                <w:sz w:val="24"/>
                <w:szCs w:val="24"/>
              </w:rPr>
              <w:t>фактов об</w:t>
            </w:r>
            <w:proofErr w:type="gramEnd"/>
            <w:r w:rsidRPr="00191088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последствиях войн, о разрушительных силах оружия массового поражения.</w:t>
            </w:r>
          </w:p>
          <w:p w:rsidR="00C82163" w:rsidRPr="00191088" w:rsidRDefault="00C82163" w:rsidP="00191088">
            <w:pPr>
              <w:pStyle w:val="a5"/>
              <w:tabs>
                <w:tab w:val="left" w:pos="31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0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10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Обобщение и систематизация информации, </w:t>
            </w:r>
            <w:r w:rsidR="00934DB7" w:rsidRPr="00191088">
              <w:rPr>
                <w:rFonts w:ascii="Times New Roman" w:hAnsi="Times New Roman" w:cs="Times New Roman"/>
                <w:sz w:val="24"/>
                <w:szCs w:val="24"/>
              </w:rPr>
              <w:t>полученных данных.</w:t>
            </w:r>
          </w:p>
        </w:tc>
      </w:tr>
      <w:tr w:rsidR="00C82163" w:rsidRPr="00191088" w:rsidTr="00191088">
        <w:trPr>
          <w:trHeight w:val="994"/>
        </w:trPr>
        <w:tc>
          <w:tcPr>
            <w:tcW w:w="2660" w:type="dxa"/>
            <w:shd w:val="clear" w:color="auto" w:fill="auto"/>
          </w:tcPr>
          <w:p w:rsidR="00C82163" w:rsidRPr="00191088" w:rsidRDefault="00C82163" w:rsidP="001910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9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C82163" w:rsidRPr="00191088" w:rsidRDefault="00934DB7" w:rsidP="00191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1088">
              <w:rPr>
                <w:rFonts w:ascii="Times New Roman" w:hAnsi="Times New Roman" w:cs="Times New Roman"/>
                <w:sz w:val="24"/>
                <w:szCs w:val="24"/>
              </w:rPr>
              <w:t>Октябрь-ноябрь 2023г.</w:t>
            </w:r>
          </w:p>
        </w:tc>
        <w:tc>
          <w:tcPr>
            <w:tcW w:w="7654" w:type="dxa"/>
            <w:shd w:val="clear" w:color="auto" w:fill="auto"/>
          </w:tcPr>
          <w:p w:rsidR="00934DB7" w:rsidRPr="00191088" w:rsidRDefault="00934DB7" w:rsidP="00191088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08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путем публичного выступления (интегрированные уроки «история-экология-</w:t>
            </w:r>
            <w:proofErr w:type="spellStart"/>
            <w:r w:rsidRPr="001910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19108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82163" w:rsidRPr="00191088" w:rsidRDefault="00C82163" w:rsidP="00191088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данных, обобщение</w:t>
            </w:r>
            <w:r w:rsidR="00934DB7" w:rsidRPr="0019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DB7" w:rsidRPr="00191088" w:rsidRDefault="00934DB7" w:rsidP="00191088">
            <w:pPr>
              <w:pStyle w:val="a5"/>
              <w:tabs>
                <w:tab w:val="left" w:pos="31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63" w:rsidRPr="00191088" w:rsidTr="00191088">
        <w:trPr>
          <w:trHeight w:val="782"/>
        </w:trPr>
        <w:tc>
          <w:tcPr>
            <w:tcW w:w="2660" w:type="dxa"/>
            <w:shd w:val="clear" w:color="auto" w:fill="auto"/>
          </w:tcPr>
          <w:p w:rsidR="00C82163" w:rsidRPr="00191088" w:rsidRDefault="00C82163" w:rsidP="001910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9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C82163" w:rsidRPr="00191088" w:rsidRDefault="00934DB7" w:rsidP="00191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1088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7654" w:type="dxa"/>
            <w:shd w:val="clear" w:color="auto" w:fill="auto"/>
          </w:tcPr>
          <w:p w:rsidR="00C82163" w:rsidRPr="00191088" w:rsidRDefault="00D41629" w:rsidP="00191088">
            <w:pPr>
              <w:pStyle w:val="a5"/>
              <w:tabs>
                <w:tab w:val="left" w:pos="31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088">
              <w:rPr>
                <w:rFonts w:ascii="Times New Roman" w:hAnsi="Times New Roman" w:cs="Times New Roman"/>
                <w:sz w:val="24"/>
                <w:szCs w:val="24"/>
              </w:rPr>
              <w:t>Круглый стол «Мое будущее в руках Разума» (обсуждение проблемы войны и экологии)</w:t>
            </w:r>
          </w:p>
        </w:tc>
      </w:tr>
    </w:tbl>
    <w:p w:rsidR="00E508C2" w:rsidRPr="00191088" w:rsidRDefault="00E508C2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970" w:rsidRPr="00191088" w:rsidRDefault="0070295B" w:rsidP="00191088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C63970" w:rsidRPr="00191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B6B0C" w:rsidRPr="00191088" w:rsidRDefault="0070295B" w:rsidP="00191088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Тема</w:t>
      </w:r>
      <w:r w:rsidR="00C63970"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«Советский атомный проект»</w:t>
      </w:r>
    </w:p>
    <w:p w:rsidR="00C63970" w:rsidRPr="00191088" w:rsidRDefault="00C63970" w:rsidP="00191088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7029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029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</w:t>
      </w: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«Ядерные взрывы в Иркутской области»</w:t>
      </w:r>
    </w:p>
    <w:p w:rsidR="00C63970" w:rsidRPr="00191088" w:rsidRDefault="00C63970" w:rsidP="0019108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7029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Тема </w:t>
      </w:r>
      <w:r w:rsidRPr="00191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«Ангарский химкомбинат – источник радиации Иркутской области» </w:t>
      </w:r>
    </w:p>
    <w:p w:rsidR="00EA3223" w:rsidRPr="00191088" w:rsidRDefault="00EA3223" w:rsidP="0019108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2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Памятка «Правила поведения при радиоактивном заражении»</w:t>
      </w:r>
    </w:p>
    <w:p w:rsidR="00191088" w:rsidRPr="00191088" w:rsidRDefault="00191088" w:rsidP="00191088">
      <w:pPr>
        <w:spacing w:after="0"/>
        <w:rPr>
          <w:sz w:val="24"/>
          <w:szCs w:val="24"/>
        </w:rPr>
      </w:pPr>
    </w:p>
    <w:p w:rsidR="00191088" w:rsidRPr="0070295B" w:rsidRDefault="00191088" w:rsidP="0070295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5B">
        <w:rPr>
          <w:rFonts w:ascii="Times New Roman" w:hAnsi="Times New Roman" w:cs="Times New Roman"/>
          <w:b/>
          <w:sz w:val="24"/>
          <w:szCs w:val="24"/>
        </w:rPr>
        <w:lastRenderedPageBreak/>
        <w:t>Советский атомный проект</w:t>
      </w:r>
    </w:p>
    <w:p w:rsidR="00191088" w:rsidRPr="00191088" w:rsidRDefault="00191088" w:rsidP="001910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91088" w:rsidRPr="00191088" w:rsidRDefault="00191088" w:rsidP="001910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1088">
        <w:rPr>
          <w:rFonts w:ascii="Times New Roman" w:hAnsi="Times New Roman" w:cs="Times New Roman"/>
          <w:sz w:val="24"/>
          <w:szCs w:val="24"/>
        </w:rPr>
        <w:t>В 1940-е годы в США и Советском Союзе практически одновременно велись разработки новейшего и сверхмощного оружия – атомной бомбы. Американцы, начавшие исследования и разработки несколько раньше, смогли и быстрее достичь заветной цели – 16 июля 1945 года, через два месяца после окончания войны с Германией, на американском полигоне «Тринити» в штате Нью-Мексико была испытана ядерная бомба. Спустя три недели ее применили на практике – </w:t>
      </w:r>
      <w:hyperlink r:id="rId8" w:tooltip="авиация" w:history="1">
        <w:r w:rsidRPr="001910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авиация</w:t>
        </w:r>
      </w:hyperlink>
      <w:r w:rsidRPr="00191088">
        <w:rPr>
          <w:rFonts w:ascii="Times New Roman" w:hAnsi="Times New Roman" w:cs="Times New Roman"/>
          <w:sz w:val="24"/>
          <w:szCs w:val="24"/>
        </w:rPr>
        <w:t> США подвергла ядерной бомбардировке японские города. Хиросиму атаковали 6 августа, а Нагасаки – 9 августа 1945 года.</w:t>
      </w:r>
    </w:p>
    <w:p w:rsidR="00191088" w:rsidRPr="00191088" w:rsidRDefault="00191088" w:rsidP="001910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1088">
        <w:rPr>
          <w:rFonts w:ascii="Times New Roman" w:hAnsi="Times New Roman" w:cs="Times New Roman"/>
          <w:sz w:val="24"/>
          <w:szCs w:val="24"/>
        </w:rPr>
        <w:t>В сложившейся ситуации медлить с испытаниями советского ядерного оружия было нельзя. Было ясно, что открывается новая фаза противостояния – капиталистический Запад против Советского Союза и стран социалистического лагеря. И не было никаких сомнений, что США применят ядерное оружие против СССР, если у Союза не будет возможности нанести превентивный или ответный удар.</w:t>
      </w:r>
    </w:p>
    <w:p w:rsidR="00191088" w:rsidRPr="00191088" w:rsidRDefault="00191088" w:rsidP="001910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1088">
        <w:rPr>
          <w:rFonts w:ascii="Times New Roman" w:hAnsi="Times New Roman" w:cs="Times New Roman"/>
          <w:sz w:val="24"/>
          <w:szCs w:val="24"/>
        </w:rPr>
        <w:t>К лету 1949 года были завершены все основные работы по разработке советской атомной бомбы, получившей название РДС-1 - «реактивный двигатель специальный». Естественно, что после создания РДС-1 требовалось испытать новое оружие.</w:t>
      </w:r>
    </w:p>
    <w:p w:rsidR="00191088" w:rsidRPr="00191088" w:rsidRDefault="00191088" w:rsidP="001910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1088">
        <w:rPr>
          <w:rFonts w:ascii="Times New Roman" w:hAnsi="Times New Roman" w:cs="Times New Roman"/>
          <w:sz w:val="24"/>
          <w:szCs w:val="24"/>
        </w:rPr>
        <w:t>Испытания было решено произвести на Семипалатинском полигоне в Казахской ССР.</w:t>
      </w:r>
    </w:p>
    <w:p w:rsidR="00191088" w:rsidRPr="00191088" w:rsidRDefault="00191088" w:rsidP="0019108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088">
        <w:rPr>
          <w:rFonts w:ascii="Times New Roman" w:hAnsi="Times New Roman" w:cs="Times New Roman"/>
          <w:sz w:val="24"/>
          <w:szCs w:val="24"/>
        </w:rPr>
        <w:t>Стоит сказать и о тех людях, без которых создание ядерной бомбы было бы невозможно. Прежде всего, это легендарный ученый – физик Игорь Васильевич Курчатов. В те годы Курчатов был светилом советской ядерной физики, подлинным «отцом – основателем» советской бомбы. Он был основателем и первым директором Института атомной энергии СССР.</w:t>
      </w:r>
    </w:p>
    <w:p w:rsidR="00191088" w:rsidRPr="00191088" w:rsidRDefault="00191088" w:rsidP="00191088">
      <w:pPr>
        <w:pStyle w:val="topic-bodycontent-text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91088">
        <w:rPr>
          <w:b/>
        </w:rPr>
        <w:t xml:space="preserve">Семипалатинский </w:t>
      </w:r>
      <w:r w:rsidRPr="00191088">
        <w:rPr>
          <w:color w:val="000000"/>
          <w:shd w:val="clear" w:color="auto" w:fill="FFFFFF"/>
        </w:rPr>
        <w:t>испытательный полигон — один из крупнейших ядерных полигонов СССР. Он также получил известность как СИЯП. Полигон расположен в Казахстане в 130 км северо-западнее Семипалатинска, на левом берегу реки Иртыш.</w:t>
      </w:r>
    </w:p>
    <w:p w:rsidR="00191088" w:rsidRPr="00191088" w:rsidRDefault="00191088" w:rsidP="00191088">
      <w:pPr>
        <w:pStyle w:val="topic-bodycontent-text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91088">
        <w:t xml:space="preserve">11 октября 1961 года, на Семипалатинском полигоне впервые в СССР провели ядерные испытания методом подземного взрыва. А всего за время работы полигона </w:t>
      </w:r>
      <w:proofErr w:type="gramStart"/>
      <w:r w:rsidRPr="00191088">
        <w:t>таких</w:t>
      </w:r>
      <w:proofErr w:type="gramEnd"/>
      <w:r w:rsidRPr="00191088">
        <w:t xml:space="preserve"> было более 300. Перенос испытаний под землю считался проявлением гуманизма к местному населению, страдавшему из-за наземных и атмосферных взрывов. Однако и через 30 с лишним лет после закрытия полигона жители постсоветского пространства испытывают последствия заражения радиацией. </w:t>
      </w:r>
    </w:p>
    <w:p w:rsidR="00191088" w:rsidRPr="00191088" w:rsidRDefault="00191088" w:rsidP="00191088">
      <w:pPr>
        <w:pStyle w:val="topic-bodycontent-text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91088">
        <w:t>Сразу после взрыва погибли 368 животных, оставшиеся в живых в тот же день были вывезены для наблюдения за их состоянием. Боевая техника в радиусе 500-550 метров была искорежена и перевернута. Танки лежали на боку с сорванными башнями. Устояло и железобетонное здание с мостовым краном для сборки заряда. Под радиоактивный след от взрыва попали 11 районов </w:t>
      </w:r>
      <w:hyperlink r:id="rId9" w:tgtFrame="_blank" w:history="1">
        <w:r w:rsidRPr="00191088">
          <w:rPr>
            <w:u w:val="single"/>
          </w:rPr>
          <w:t>Алтайского края</w:t>
        </w:r>
      </w:hyperlink>
      <w:r w:rsidRPr="00191088">
        <w:t>.</w:t>
      </w:r>
    </w:p>
    <w:p w:rsidR="00191088" w:rsidRPr="00191088" w:rsidRDefault="00191088" w:rsidP="0019108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воспоминаний Елены Якубовской, кандидата медицинских наук, участника антиядерного международного движения «Невада — Семипалатинск» - «Я родилась в Семипалатинске. Мне было 10 лет, когда по приказу Берии впервые нажали кнопку, Народ никто не предупреждал. За несколько минут до взрыва в школе раздавался звонок, и нас выводили на улицу. А надо было прятать! Увы, учителя просто не понимали, что происходит. Помню, в домах вылетали окна, трескались печи. В городе до сих пор есть «памятники» тех времен — разрушенные здания.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«Из-за ядерных испытаний ряд регионов Казахстана и России подвергся мощному радиационному загрязнению, что негативно сказалось на здоровье первого, второго, третьего и последующих поколений жителей, а также нанесло экологический ущерб, — говорит Елена Якубовская. — Причем суммарное радиоактивное загрязнение на территории бывшего СССР составило 50 Чернобылей. В отношении населения "семипалатинского ГУЛАГа" имело место грубейшее нарушение прав человека. В Сибири шла ядерная война».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Семипалатинский полигон закрыли в 1991 году. Но, последствия остались катастрофически серьезные для человека, для природы нашего государства.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Еще один полигон, который принес колоссальные экологические последствия  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- это Тоцкий полигон</w:t>
      </w:r>
      <w:r w:rsidRPr="00191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1088">
        <w:rPr>
          <w:rFonts w:ascii="Times New Roman" w:hAnsi="Times New Roman" w:cs="Times New Roman"/>
          <w:b/>
          <w:color w:val="000000"/>
          <w:sz w:val="24"/>
          <w:szCs w:val="24"/>
        </w:rPr>
        <w:t>в Оренбургской области.</w:t>
      </w:r>
    </w:p>
    <w:p w:rsidR="00191088" w:rsidRPr="00191088" w:rsidRDefault="00191088" w:rsidP="00191088">
      <w:pPr>
        <w:pStyle w:val="article-renderblock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191088">
        <w:t> </w:t>
      </w:r>
      <w:r w:rsidRPr="00191088">
        <w:rPr>
          <w:color w:val="000000"/>
        </w:rPr>
        <w:t>14 сентября 1954 года на Тоцком полигоне под руководством маршала Георгия Константиновича Жукова были подготовлены и проведены советские войсковые тактические учения с применением ядерного оружия под кодовым названием "Снежок".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весь мир содрогнулся от этого факта... В СССР эти учения сразу же засекретили.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военнослужащих, участвовавших в учении, достигало 45 000 человек. Задача учений заключалась в отработке возможностей прорыва обороны противника с использованием ядерного оружия. И в сентябре 1954 года на Тоцком полигоне Оренбургской области во время военных учений было проведено испытание ядерного оружия. Мощность взрыва почти в 2 раза превысила мощность взрыва атомной бомбы, сброшенной на Хиросиму и Нагасаки. 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медицинских последствий радиационных воздействий на население учеными Оренбургского медицинского университета показало, что заболеваемость в регионе выросла в 1,8 раза, рождаемость снизилась в 2,6 раза, а общая смертность увеличилась в 1,8 раза.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"Ядерный взрыв нанес вред окружающей среде — экологии, людям, животным. Свидетели событий, их дети, внуки, правнуки несут в себе измененный генотип. 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участники Тоцкого ядерного эксперимента уходили из жизни от серьезных </w:t>
      </w:r>
      <w:proofErr w:type="gramStart"/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онкологический</w:t>
      </w:r>
      <w:proofErr w:type="gramEnd"/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Слайд 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одна из немногих доступных фотографий атомного взрыва на Тоцком полигоне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слайд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Место памяти Тоцкого взрыва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Слайд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Воспоминания маршала </w:t>
      </w:r>
      <w:proofErr w:type="spellStart"/>
      <w:r w:rsidRPr="00191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Совесткого</w:t>
      </w:r>
      <w:proofErr w:type="spellEnd"/>
      <w:r w:rsidRPr="00191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Союза Г.К. Жукова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никто не мог представить и опасных последствий ядерного взрыва. Дети играли поблизости от эпицентра, взрослые собирали в лесах небывало большие грибы и ягоды. Многие топили печи дровами, обгоревшими после взрыва.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Тоцкого испытания давали подписку о неразглашении государственной тайны сроком на 25 лет, хотя их рассказы мало чем отличаются от воспоминаний очевидцев. 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60 лет после взрыва достоверной информации об испытаниях появилось мало.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в свободном доступе и фотоснимков.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 14 сентября 1954 года музыкальный руководитель районного дома культуры Иван </w:t>
      </w:r>
      <w:proofErr w:type="spellStart"/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Шаронин</w:t>
      </w:r>
      <w:proofErr w:type="spellEnd"/>
      <w:r w:rsidRPr="0019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выйдя на улицу, увидел огромное огненное облако. Мужчина схватил фотоаппарат, которым накануне «щёлкал» детвору, и сделал снимок, но впопыхах не передвинул кадр. Так дети навечно застыли на фоне ядерного гриба.</w:t>
      </w:r>
    </w:p>
    <w:p w:rsidR="00191088" w:rsidRPr="00191088" w:rsidRDefault="00191088" w:rsidP="00191088">
      <w:pPr>
        <w:shd w:val="clear" w:color="auto" w:fill="FFFFFF"/>
        <w:spacing w:after="0" w:line="420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</w:t>
      </w:r>
    </w:p>
    <w:p w:rsidR="00191088" w:rsidRPr="00191088" w:rsidRDefault="00191088" w:rsidP="00191088">
      <w:pPr>
        <w:shd w:val="clear" w:color="auto" w:fill="FFFFFF"/>
        <w:spacing w:after="0" w:line="270" w:lineRule="atLeast"/>
        <w:ind w:firstLine="426"/>
        <w:jc w:val="both"/>
        <w:rPr>
          <w:rFonts w:ascii="Helvetica" w:eastAsia="Times New Roman" w:hAnsi="Helvetica" w:cs="Helvetica"/>
          <w:i/>
          <w:color w:val="000000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Снимок атомного «гриба» </w:t>
      </w:r>
      <w:proofErr w:type="spellStart"/>
      <w:r w:rsidRPr="00191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наложился</w:t>
      </w:r>
      <w:proofErr w:type="spellEnd"/>
      <w:r w:rsidRPr="00191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кадр с детьми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 мощное испытание, и которое довольно сильно затронуло наш регион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Приангарья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известно в мире как «кузькина мать». 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30 октября 1961 года на Новой Земле взорвали Царь-бомбу (она же АН602 или "Кузькина мать") - самую мощную из когда-либо </w:t>
      </w:r>
      <w:proofErr w:type="gramStart"/>
      <w:r w:rsidRPr="0019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созданных</w:t>
      </w:r>
      <w:proofErr w:type="gramEnd"/>
      <w:r w:rsidRPr="0019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человеком. Взрыв термоядерной авиационной бомбы оценивался в 58 мегатонн (примерно в 10 000 раз больше, чем у бомбы, разрушившей Хиросиму). "Гриб" поднялся на высоту 65 км, диаметр "шляпки" разошелся на 95 км, ударная волна взрыва трижды обогнула Землю, звуковая - дошла до острова Диксон в 800 км от Новой Земли. Самолет, с которого была сброшена бомба, к моменту взрыва успел уйти на 250 км, ударная волна его догнала, но катастрофы удалось избежать.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«Это термоядерное испытание было в состоянии уничтожить самый крупный город на планете. Радиационный след от нее прошел через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Приангарье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северу области, и дошел до Хабаровска. Степень загрязнения этих территорий после «кузькиной матери» неизвестна, исследований не было. Но </w:t>
      </w:r>
      <w:proofErr w:type="gram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незамеченным</w:t>
      </w:r>
      <w:proofErr w:type="gram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местных жителей такое испытание, безусловно, не прошло. Ведь даже взрыв 1962 года (там же, на Новой Земле) «всего» в 10 тыс. </w:t>
      </w: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килотонн мощностью «загрязнил»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Приангарье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 в Киренске прошли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бетаактивные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выпадения до 25 тыс. кюри за сутки. Это превышает максимальные уровни нормы в 8 тыс. раз. От 2 тыс. до 29 тыс. кюри выпадало за сутки на квадратный километр и в Бодайбо, и в Витиме».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>В 1963 г. </w:t>
      </w:r>
      <w:r w:rsidRPr="001910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</w:t>
      </w:r>
      <w:r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10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Новой</w:t>
      </w:r>
      <w:r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10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Земле</w:t>
      </w:r>
      <w:r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началась подготовка к проведению подземных ядерных испытаний. Всего на полигоне </w:t>
      </w:r>
      <w:r w:rsidRPr="001910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были</w:t>
      </w:r>
      <w:r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> произведены 135 ядерных </w:t>
      </w:r>
      <w:r w:rsidRPr="001910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взрывов</w:t>
      </w:r>
      <w:r w:rsidRPr="0019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включая 87 атмосферных и 42 подземных. </w:t>
      </w:r>
    </w:p>
    <w:p w:rsidR="00191088" w:rsidRPr="00191088" w:rsidRDefault="00191088" w:rsidP="00191088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91088">
        <w:rPr>
          <w:color w:val="000000"/>
        </w:rPr>
        <w:t>Нужно отметить, что Архипелаг Новая Земля до создания на его территории испытательного полигона был одним из основных промысловых районов советской Арктики. Объектами местного промысла были песец, морской зверь – нерпа, морской заяц, гренландский тюлень, белуха, а в более далеком прошлом – морж и даже кит. Был развит промысел гольца, трески, долгое время практиковались сбор гусиных яиц и заготовка самих гусей на птичьих базарах. Не случайно, обширный полуостров назван Гусиная Земля.</w:t>
      </w:r>
    </w:p>
    <w:p w:rsidR="00191088" w:rsidRPr="00191088" w:rsidRDefault="00191088" w:rsidP="00191088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91088">
        <w:rPr>
          <w:color w:val="000000"/>
        </w:rPr>
        <w:t>Кроме промысла морского зверя, оленей и птиц, на Новой Земле возможна добыча полезных ископаемых, а также выявлены перспективные нефтегазовые месторождения вблизи западного и восточного побережий архипелага Новая Земля.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Сегодня полигон на Новой Земле имеет статус "Центрального полигона Российской Федерации". На полигоне продолжаются эксперименты "для обеспечения надежности, боеспособности и безопасности хранения ядерных боеприпасов".</w:t>
      </w:r>
    </w:p>
    <w:p w:rsidR="00191088" w:rsidRDefault="00191088" w:rsidP="001910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pacing w:val="2"/>
          <w:sz w:val="24"/>
          <w:szCs w:val="24"/>
          <w:lang w:eastAsia="ru-RU"/>
        </w:rPr>
      </w:pPr>
      <w:r w:rsidRPr="00191088">
        <w:rPr>
          <w:rFonts w:ascii="Arial" w:eastAsia="Times New Roman" w:hAnsi="Arial" w:cs="Arial"/>
          <w:color w:val="333333"/>
          <w:spacing w:val="2"/>
          <w:sz w:val="24"/>
          <w:szCs w:val="24"/>
          <w:lang w:eastAsia="ru-RU"/>
        </w:rPr>
        <w:t> </w:t>
      </w:r>
    </w:p>
    <w:p w:rsidR="00191088" w:rsidRPr="0070295B" w:rsidRDefault="00191088" w:rsidP="0070295B">
      <w:pPr>
        <w:pStyle w:val="a7"/>
        <w:numPr>
          <w:ilvl w:val="0"/>
          <w:numId w:val="11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029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Ядерные взрывы в Иркутской области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мало выясненной остается история двух гражданских ядерных взрывов на территории нашей области.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Взрыв первый произошел </w:t>
      </w: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сентября 1977, когда жители поселков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Вехнемарково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Марково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ощутили сильную тряску земной поверхности. Похоже на землетрясение, но край-то - не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сейсмичный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</w:t>
      </w:r>
      <w:proofErr w:type="gram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выяснилось десятилетия спустя это был</w:t>
      </w:r>
      <w:proofErr w:type="gram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ядерный взрыв по программе «Метеорит-4», направленной на сейсмическое зондирование, т.е. это было искусственное землетрясение. Это нужно, как полагается, для поиска полезных ископаемых. Взрывы регистрируются сейсмографами, результаты помогают определить строение земной коры.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«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марковского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заряда — 7,6 килотонны. Для сравнения: мощность боезаряда, сброшенного на Хиросиму - от 13 до 16 килотонн.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специалисты, правда, полагают, что взрыв был вызван нуждами нефтеразведки. Ведь,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марковская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нефть была обнаружена ещё в 1962-м году и здесь прогнозировалась большая добыча. 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взрыва описываются экологами как катастрофические: выход нефти на поверхность почв, попадание её в грунтовые воды, рост заболеваний.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нефтяная компания сообщает о своих заслугах в борьбе с «нефтяным проклятием»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марковцев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напрямую связывает его с ядерным взрывом.</w:t>
      </w:r>
    </w:p>
    <w:p w:rsidR="00191088" w:rsidRPr="00191088" w:rsidRDefault="0070295B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С</w:t>
      </w:r>
      <w:r w:rsidR="00191088" w:rsidRPr="0019108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лайд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91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снимке с сайта ИНК - одна из первых скважин в районе взрыва.</w:t>
      </w:r>
      <w:proofErr w:type="gramEnd"/>
      <w:r w:rsidRPr="00191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91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Собственно, ядерный заряд мог быть заложен с помощью такой скважины)</w:t>
      </w:r>
      <w:proofErr w:type="gramEnd"/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Взрыв второй </w:t>
      </w: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произошел 31 июля 1982 года в 160 км</w:t>
      </w:r>
      <w:proofErr w:type="gram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Иркутска в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Осинском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возле деревни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Борохал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Имел кодовое наименование «Рифт-3» и также имел целью сейсмическое зондирование.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«В 1980 х годах военные здесь пробурили скважину на 700 м вглубь, прикрываясь легендой о сейсмозондировании, – рассказывает историк Сергей Ипатьев. – Там взорвали ядерное оружие в 10 килотонн мощностью. Чтобы было понятнее – это половина бомбы, сброшенной на Хиросиму». </w:t>
      </w:r>
    </w:p>
    <w:p w:rsidR="00191088" w:rsidRPr="00191088" w:rsidRDefault="00191088" w:rsidP="0070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Иркутске, расположенном в 160 км от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Борохала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 время объявили о землетрясении магнитудой 3. В ближайшей к месту взрыва деревне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Борохал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выводили из домов. Когда им разрешили вернуться, в домах они увидели трещины по стенам и печкам. А чуть позже жители деревни заметили, что лес в районе взрыва пожелтел…</w:t>
      </w:r>
    </w:p>
    <w:p w:rsidR="00191088" w:rsidRPr="00191088" w:rsidRDefault="00191088" w:rsidP="0070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«Радиоактивного выброса при том взрыве на поверхность не произошло. Однако на поверхность стали выходить радиоактивные воды с глубины. Вероятно, подземные воды напитали радиоактивные инертные газы. 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последствии в поселках, расположенных вблизи места взрыва (</w:t>
      </w:r>
      <w:proofErr w:type="spellStart"/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Горхон</w:t>
      </w:r>
      <w:proofErr w:type="spellEnd"/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Борохал</w:t>
      </w:r>
      <w:proofErr w:type="spellEnd"/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смертность в 1,7 раз превышала уровень, характерный для </w:t>
      </w:r>
      <w:proofErr w:type="spellStart"/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Осинского</w:t>
      </w:r>
      <w:proofErr w:type="spellEnd"/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в целом</w:t>
      </w:r>
      <w:proofErr w:type="gramStart"/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статистика, что примерно с того времени у местных сильно выросли показатели заболеваемости щитовидной железы. </w:t>
      </w:r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сплошном обследовании детей в п. </w:t>
      </w:r>
      <w:proofErr w:type="spellStart"/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Борохал</w:t>
      </w:r>
      <w:proofErr w:type="spellEnd"/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(0–16 лет) выявлены: высокая распространенность болезней полости рта, новообразований, врожденных аномалий.</w:t>
      </w: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Место скважины </w:t>
      </w:r>
      <w:proofErr w:type="spellStart"/>
      <w:r w:rsidRPr="00191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осинского</w:t>
      </w:r>
      <w:proofErr w:type="spellEnd"/>
      <w:r w:rsidRPr="00191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взрыва. </w:t>
      </w:r>
    </w:p>
    <w:p w:rsidR="00191088" w:rsidRPr="00191088" w:rsidRDefault="00191088" w:rsidP="007029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табличке выгравирован запрет вести земляные работы в районе 250-ти метров.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 доказывают, что радиоактивное облако от испытаний достигало Байкала и выпадало соответствующими осадками.</w:t>
      </w:r>
      <w:r w:rsidRPr="00191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Спустя 15 лет в годовых кольцах деревьев в районе взрыва был обнаружен даже уран-235, что свидетельствовало о присутствии в радиоактивном выбросе непрореагировавшей части ядерного заряда. 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Получается, несмотря на мораторий 1958 года на ядерные испытания, в СССР их проводили – есть подтверждение и в виде радиоактивных осадков. Так, у деревни Духовщина и Харата в Иркутской области и сегодня фиксируют крайне высокое содержание плутония и стронция.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Всеволод Медведев, кандидат геолого-минералогических наук, сообщал журналистам, что в Иркутской области загрязнение плутонием значительно выше, чем в других регионах Сибири. 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уровню загрязнения плутонием Иркутскую область часто сравнивают с Красноярским краем, где функционирует производство оружейного плутония. В соседнем регионе содержание плутония в почвах находится в пределах нормы, а в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Приангарье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«зашкаливает», несмотря на отсутствие подобного производства.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«Плутония в природе нет, – напоминает геохимик Сергей Иртеньев. – Плутоний образуется только при ядерных взрывах и реакциях. При этом тугоплавкий металл настолько тяжел, что в нескольких километрах от места взрыва его уже не встретишь. По последним официальным данным 5-летней давности, содержание плутония в Иркутской области достигает 6,77 Бк/кг в «пиковых» территориях.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районах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Приангарья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плутония меньше максимального по области значения, но при этом сильно выше нормальных: так, в прибайкальском поселке Листвянка содержание металла составляет 2,8 Бк/кг, а возле скважины от ядерного взрыва под землей «Рифт-3» – 2,4».</w:t>
      </w:r>
    </w:p>
    <w:p w:rsidR="00191088" w:rsidRPr="00191088" w:rsidRDefault="0070295B" w:rsidP="00191088">
      <w:pPr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</w:t>
      </w:r>
      <w:r w:rsidR="00191088"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взрывы на Семипалатинском и Ново-</w:t>
      </w:r>
      <w:proofErr w:type="spellStart"/>
      <w:r w:rsidR="00191088"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Земельском</w:t>
      </w:r>
      <w:proofErr w:type="spellEnd"/>
      <w:r w:rsidR="00191088"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ядерном </w:t>
      </w:r>
      <w:proofErr w:type="gramStart"/>
      <w:r w:rsidR="00191088"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полигонах</w:t>
      </w:r>
      <w:proofErr w:type="gramEnd"/>
      <w:r w:rsidR="00191088"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подземный ядерный взрыв в Усть-Ордынском округе и другие испытания оставили на территории Иркутской области заметный радиоактивный след. </w:t>
      </w:r>
    </w:p>
    <w:p w:rsidR="00191088" w:rsidRPr="00191088" w:rsidRDefault="00191088" w:rsidP="00191088">
      <w:pPr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трудно сказать какая в нашем регионе радиационная обстановка. Радиоэкологические и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экологогеохимические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съемки в Иркутской области проводились до 1995 года.  А мониторинг ситуации необходимо проводить минимум раз в 10 лет. Во время исследований, организованных в рамках программ «Радиоэкология городов» и «Радон </w:t>
      </w:r>
      <w:r w:rsidRPr="001910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России</w:t>
      </w:r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18 городах и 5 поселках </w:t>
      </w:r>
      <w:proofErr w:type="spellStart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Приангарья</w:t>
      </w:r>
      <w:proofErr w:type="spellEnd"/>
      <w:r w:rsidRPr="0019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обнаружено 268 пунктов радиоэкологического загрязнения, в том числе 151 в Иркутске. Проблема в том, что некоторые территории региона не обследовались вообще.</w:t>
      </w:r>
    </w:p>
    <w:p w:rsidR="00191088" w:rsidRPr="00191088" w:rsidRDefault="00191088" w:rsidP="00191088">
      <w:pPr>
        <w:ind w:left="142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0295B" w:rsidRDefault="0070295B" w:rsidP="0070295B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70295B" w:rsidRDefault="0070295B" w:rsidP="0070295B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70295B" w:rsidRDefault="0070295B" w:rsidP="0070295B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70295B" w:rsidRDefault="0070295B" w:rsidP="0070295B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70295B" w:rsidRPr="0070295B" w:rsidRDefault="0070295B" w:rsidP="0070295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70295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lastRenderedPageBreak/>
        <w:t>ПАМЯТКА</w:t>
      </w:r>
    </w:p>
    <w:p w:rsidR="0070295B" w:rsidRDefault="0070295B" w:rsidP="0070295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70295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Правила поведе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ния при радиоактивном заражении</w:t>
      </w:r>
    </w:p>
    <w:p w:rsidR="0070295B" w:rsidRPr="0070295B" w:rsidRDefault="0070295B" w:rsidP="0070295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70295B" w:rsidRPr="0070295B" w:rsidRDefault="0070295B" w:rsidP="0070295B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70295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Радиоактивное</w:t>
      </w:r>
      <w:r w:rsidRPr="0070295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 </w:t>
      </w:r>
      <w:r w:rsidRPr="0070295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заражение</w:t>
      </w:r>
      <w:r w:rsidRPr="0070295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 — </w:t>
      </w:r>
      <w:r w:rsidRPr="007029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загрязнение</w:t>
      </w:r>
      <w:r w:rsidRPr="0070295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 местности и находящихся на ней объектов </w:t>
      </w:r>
      <w:r w:rsidRPr="007029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радиоактивными</w:t>
      </w:r>
      <w:r w:rsidRPr="0070295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 веществами. </w:t>
      </w:r>
    </w:p>
    <w:p w:rsidR="0070295B" w:rsidRPr="0070295B" w:rsidRDefault="0070295B" w:rsidP="0070295B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95B">
        <w:rPr>
          <w:rFonts w:ascii="Times New Roman" w:eastAsia="+mn-ea" w:hAnsi="Times New Roman" w:cs="Times New Roman"/>
          <w:color w:val="000000"/>
          <w:sz w:val="24"/>
          <w:szCs w:val="24"/>
        </w:rPr>
        <w:t>Характер заражения местности зависит от типа аварии:</w:t>
      </w:r>
    </w:p>
    <w:p w:rsidR="0070295B" w:rsidRPr="0070295B" w:rsidRDefault="0070295B" w:rsidP="0070295B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техногенные аварии, например, утечка из ядерных реакторов при перевозке и хранении радиоактивных отходов, случайных утерях промышленных и медицинских радиоисточников и т. д.</w:t>
      </w:r>
    </w:p>
    <w:p w:rsidR="0070295B" w:rsidRPr="0070295B" w:rsidRDefault="0070295B" w:rsidP="0070295B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95B">
        <w:rPr>
          <w:rFonts w:ascii="Times New Roman" w:eastAsia="Calibri" w:hAnsi="Times New Roman" w:cs="Times New Roman"/>
          <w:sz w:val="24"/>
          <w:szCs w:val="24"/>
        </w:rPr>
        <w:t xml:space="preserve">То в результате происходит рассеяния радиоактивных веществ; </w:t>
      </w:r>
    </w:p>
    <w:p w:rsidR="0070295B" w:rsidRPr="0070295B" w:rsidRDefault="0070295B" w:rsidP="0070295B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произошел ядерный взрыв, то неминуемо </w:t>
      </w:r>
      <w:proofErr w:type="gramStart"/>
      <w:r w:rsidRPr="007029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выпадении</w:t>
      </w:r>
      <w:proofErr w:type="gramEnd"/>
      <w:r w:rsidRPr="0070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радиоактивных веществ из облака и наведённой радиации:</w:t>
      </w:r>
    </w:p>
    <w:p w:rsidR="0070295B" w:rsidRPr="0070295B" w:rsidRDefault="0070295B" w:rsidP="0070295B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70295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обусловлено образованием радиоактивных изотопов в окружающей среде из- </w:t>
      </w:r>
      <w:proofErr w:type="gramStart"/>
      <w:r w:rsidRPr="0070295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0295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мгновенного нейтронного и гамма-излучений ядерного взрыва; </w:t>
      </w:r>
    </w:p>
    <w:p w:rsidR="0070295B" w:rsidRPr="0070295B" w:rsidRDefault="0070295B" w:rsidP="0070295B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70295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 результате происходит внешнее облучение, поражающее людей и животных,  и внутреннее облучение при попадании радиоизотопов в организм с воздухом, водой и пищей.</w:t>
      </w:r>
    </w:p>
    <w:p w:rsidR="0070295B" w:rsidRPr="0070295B" w:rsidRDefault="0070295B" w:rsidP="0070295B">
      <w:pPr>
        <w:tabs>
          <w:tab w:val="left" w:pos="567"/>
        </w:tabs>
        <w:spacing w:after="0"/>
        <w:ind w:firstLine="284"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</w:p>
    <w:p w:rsidR="0070295B" w:rsidRPr="0070295B" w:rsidRDefault="0070295B" w:rsidP="0070295B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70295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Действия населения при радиоактивном заражении</w:t>
      </w:r>
    </w:p>
    <w:p w:rsidR="0070295B" w:rsidRPr="0070295B" w:rsidRDefault="0070295B" w:rsidP="0070295B">
      <w:pPr>
        <w:tabs>
          <w:tab w:val="left" w:pos="567"/>
          <w:tab w:val="num" w:pos="851"/>
        </w:tabs>
        <w:spacing w:after="0"/>
        <w:ind w:firstLine="284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70295B">
        <w:rPr>
          <w:rFonts w:ascii="Times New Roman" w:eastAsia="+mn-ea" w:hAnsi="Times New Roman" w:cs="Times New Roman"/>
          <w:color w:val="000000"/>
          <w:sz w:val="24"/>
          <w:szCs w:val="24"/>
        </w:rPr>
        <w:t>После получения сигнала оповещения о радиационной опасности, необходимо незамедлительно сделать следующее:</w:t>
      </w:r>
    </w:p>
    <w:p w:rsidR="0070295B" w:rsidRPr="0070295B" w:rsidRDefault="0070295B" w:rsidP="0070295B">
      <w:pPr>
        <w:tabs>
          <w:tab w:val="left" w:pos="567"/>
          <w:tab w:val="num" w:pos="851"/>
        </w:tabs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0295B">
        <w:rPr>
          <w:rFonts w:ascii="Times New Roman" w:eastAsia="Calibri" w:hAnsi="Times New Roman" w:cs="Times New Roman"/>
          <w:sz w:val="24"/>
          <w:szCs w:val="24"/>
        </w:rPr>
        <w:t xml:space="preserve">*Укрыться в жилых домах. Важно знать, что стены деревянных домов ослабляют ионизирующее излучение в 2 раза, а кирпичного в 10 раз! </w:t>
      </w:r>
      <w:proofErr w:type="gramStart"/>
      <w:r w:rsidRPr="0070295B">
        <w:rPr>
          <w:rFonts w:ascii="Times New Roman" w:eastAsia="Calibri" w:hAnsi="Times New Roman" w:cs="Times New Roman"/>
          <w:sz w:val="24"/>
          <w:szCs w:val="24"/>
        </w:rPr>
        <w:t>Заглубленные укрытия (подвалы) еще больше ослабляют дозу излучения: с деревянным покрытием в 7 раз, с кирпичным или бетонным в 40-100 раз.</w:t>
      </w:r>
      <w:proofErr w:type="gramEnd"/>
    </w:p>
    <w:p w:rsidR="0070295B" w:rsidRPr="0070295B" w:rsidRDefault="0070295B" w:rsidP="0070295B">
      <w:pPr>
        <w:tabs>
          <w:tab w:val="left" w:pos="567"/>
          <w:tab w:val="num" w:pos="851"/>
        </w:tabs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0295B">
        <w:rPr>
          <w:rFonts w:ascii="Times New Roman" w:eastAsia="Calibri" w:hAnsi="Times New Roman" w:cs="Times New Roman"/>
          <w:sz w:val="24"/>
          <w:szCs w:val="24"/>
        </w:rPr>
        <w:t xml:space="preserve">Принять меры защиты от проникновения в квартиру (дом) </w:t>
      </w:r>
      <w:proofErr w:type="gramStart"/>
      <w:r w:rsidRPr="0070295B">
        <w:rPr>
          <w:rFonts w:ascii="Times New Roman" w:eastAsia="Calibri" w:hAnsi="Times New Roman" w:cs="Times New Roman"/>
          <w:sz w:val="24"/>
          <w:szCs w:val="24"/>
        </w:rPr>
        <w:t>радиоактивных</w:t>
      </w:r>
      <w:proofErr w:type="gramEnd"/>
      <w:r w:rsidRPr="0070295B">
        <w:rPr>
          <w:rFonts w:ascii="Times New Roman" w:eastAsia="Calibri" w:hAnsi="Times New Roman" w:cs="Times New Roman"/>
          <w:sz w:val="24"/>
          <w:szCs w:val="24"/>
        </w:rPr>
        <w:t xml:space="preserve"> вещества с воздухом: закрыть форточки, уплотнить рамы и дверные проемы.</w:t>
      </w:r>
    </w:p>
    <w:p w:rsidR="0070295B" w:rsidRPr="0070295B" w:rsidRDefault="0070295B" w:rsidP="0070295B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70295B" w:rsidRPr="0070295B" w:rsidRDefault="0070295B" w:rsidP="0070295B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7029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*Сделать запас питьевой воды: набрать воду в закрытые емкости, подготовить простейшие средства санитарного назначения (мыльные растворы для обработки рук), перекрыть краны.</w:t>
      </w:r>
    </w:p>
    <w:p w:rsidR="0070295B" w:rsidRPr="0070295B" w:rsidRDefault="0070295B" w:rsidP="0070295B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7029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Провести экстренную йодную профилактику (только после специального оповещения!). </w:t>
      </w:r>
    </w:p>
    <w:p w:rsidR="0070295B" w:rsidRPr="0070295B" w:rsidRDefault="0070295B" w:rsidP="0070295B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7029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Йодная профилактика заключается в приеме йодистого калия или водно-спиртового раствора йода. При этом достигается высокая степень защиты от накопления радиоактивного йода в щитовидной железе. Йодистый калий следует принимать после еды вместе с водой 1 раз в день в течение 7 суток:</w:t>
      </w:r>
    </w:p>
    <w:p w:rsidR="0070295B" w:rsidRPr="0070295B" w:rsidRDefault="0070295B" w:rsidP="0070295B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7029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  · детям до двух лет - по 1-2 капли 5-% настойки на 100 мл молока или питательной смеси;</w:t>
      </w:r>
    </w:p>
    <w:p w:rsidR="0070295B" w:rsidRPr="0070295B" w:rsidRDefault="0070295B" w:rsidP="0070295B">
      <w:pPr>
        <w:tabs>
          <w:tab w:val="left" w:pos="567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7029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  · детям старше двух лет и взрослым - по 3-5 капель на стакан воды.</w:t>
      </w:r>
    </w:p>
    <w:p w:rsidR="0070295B" w:rsidRPr="0070295B" w:rsidRDefault="0070295B" w:rsidP="0070295B">
      <w:pPr>
        <w:tabs>
          <w:tab w:val="left" w:pos="567"/>
          <w:tab w:val="num" w:pos="851"/>
        </w:tabs>
        <w:spacing w:after="0"/>
        <w:ind w:firstLine="284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p w:rsidR="0070295B" w:rsidRPr="0070295B" w:rsidRDefault="0070295B" w:rsidP="0070295B">
      <w:pPr>
        <w:tabs>
          <w:tab w:val="left" w:pos="567"/>
          <w:tab w:val="num" w:pos="851"/>
        </w:tabs>
        <w:spacing w:after="0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0295B">
        <w:rPr>
          <w:rFonts w:ascii="Times New Roman" w:eastAsia="Calibri" w:hAnsi="Times New Roman" w:cs="Times New Roman"/>
          <w:b/>
          <w:sz w:val="24"/>
          <w:szCs w:val="24"/>
        </w:rPr>
        <w:t>Начать готовиться к возможной эвакуации. </w:t>
      </w:r>
    </w:p>
    <w:p w:rsidR="0070295B" w:rsidRPr="0070295B" w:rsidRDefault="0070295B" w:rsidP="0070295B">
      <w:pPr>
        <w:tabs>
          <w:tab w:val="left" w:pos="567"/>
          <w:tab w:val="num" w:pos="851"/>
        </w:tabs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0295B">
        <w:rPr>
          <w:rFonts w:ascii="Times New Roman" w:eastAsia="Calibri" w:hAnsi="Times New Roman" w:cs="Times New Roman"/>
          <w:sz w:val="24"/>
          <w:szCs w:val="24"/>
        </w:rPr>
        <w:t xml:space="preserve">Подготовить документы и деньги, предметы первой необходимости, </w:t>
      </w:r>
    </w:p>
    <w:p w:rsidR="0070295B" w:rsidRPr="0070295B" w:rsidRDefault="0070295B" w:rsidP="0070295B">
      <w:pPr>
        <w:tabs>
          <w:tab w:val="left" w:pos="567"/>
          <w:tab w:val="num" w:pos="851"/>
        </w:tabs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0295B">
        <w:rPr>
          <w:rFonts w:ascii="Times New Roman" w:eastAsia="Calibri" w:hAnsi="Times New Roman" w:cs="Times New Roman"/>
          <w:sz w:val="24"/>
          <w:szCs w:val="24"/>
        </w:rPr>
        <w:t xml:space="preserve">упаковать лекарства, которые вы постоянно принимаете, минимум белья и одежды. </w:t>
      </w:r>
    </w:p>
    <w:p w:rsidR="0070295B" w:rsidRPr="0070295B" w:rsidRDefault="0070295B" w:rsidP="0070295B">
      <w:pPr>
        <w:tabs>
          <w:tab w:val="left" w:pos="567"/>
          <w:tab w:val="num" w:pos="851"/>
        </w:tabs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0295B">
        <w:rPr>
          <w:rFonts w:ascii="Times New Roman" w:eastAsia="Calibri" w:hAnsi="Times New Roman" w:cs="Times New Roman"/>
          <w:sz w:val="24"/>
          <w:szCs w:val="24"/>
        </w:rPr>
        <w:t>Собрать запас имеющихся консервированных продуктов.</w:t>
      </w:r>
    </w:p>
    <w:p w:rsidR="0070295B" w:rsidRPr="0070295B" w:rsidRDefault="0070295B" w:rsidP="0070295B">
      <w:pPr>
        <w:tabs>
          <w:tab w:val="left" w:pos="567"/>
          <w:tab w:val="num" w:pos="851"/>
        </w:tabs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0295B">
        <w:rPr>
          <w:rFonts w:ascii="Times New Roman" w:eastAsia="Calibri" w:hAnsi="Times New Roman" w:cs="Times New Roman"/>
          <w:sz w:val="24"/>
          <w:szCs w:val="24"/>
        </w:rPr>
        <w:t xml:space="preserve">Собранные вещи следует упаковать в полиэтиленовые мешки или пакеты и уложить их в помещении, наиболее защищенном от внешнего загрязнения (кладовки, </w:t>
      </w:r>
      <w:proofErr w:type="spellStart"/>
      <w:r w:rsidRPr="0070295B">
        <w:rPr>
          <w:rFonts w:ascii="Times New Roman" w:eastAsia="Calibri" w:hAnsi="Times New Roman" w:cs="Times New Roman"/>
          <w:sz w:val="24"/>
          <w:szCs w:val="24"/>
        </w:rPr>
        <w:t>темнушки</w:t>
      </w:r>
      <w:proofErr w:type="spellEnd"/>
      <w:r w:rsidRPr="0070295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0295B" w:rsidRPr="0070295B" w:rsidRDefault="0070295B" w:rsidP="0070295B">
      <w:pPr>
        <w:tabs>
          <w:tab w:val="left" w:pos="567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70295B" w:rsidRPr="0070295B" w:rsidRDefault="0070295B" w:rsidP="0070295B">
      <w:pPr>
        <w:tabs>
          <w:tab w:val="left" w:pos="567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70295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Постараться выполнить следующие правила:</w:t>
      </w:r>
      <w:r w:rsidRPr="0070295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br/>
      </w:r>
      <w:r w:rsidRPr="007029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не употреблять овощи, которые росли в открытом грунте и сорваны после начала поступления радиоактивных веществ в окружающую среду;</w:t>
      </w:r>
    </w:p>
    <w:p w:rsidR="0070295B" w:rsidRPr="0070295B" w:rsidRDefault="0070295B" w:rsidP="0070295B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7029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не употреблять овощи, которые росли в открытом грунте и сорваны после начала поступления радиоактивных веществ в окружающую среду;</w:t>
      </w:r>
    </w:p>
    <w:p w:rsidR="0070295B" w:rsidRPr="0070295B" w:rsidRDefault="0070295B" w:rsidP="0070295B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702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пить воду из открытых источников и из водопровода после официального объявления о радиационной опасности;</w:t>
      </w:r>
    </w:p>
    <w:p w:rsidR="0070295B" w:rsidRPr="0070295B" w:rsidRDefault="0070295B" w:rsidP="0070295B">
      <w:pPr>
        <w:numPr>
          <w:ilvl w:val="0"/>
          <w:numId w:val="14"/>
        </w:numPr>
        <w:tabs>
          <w:tab w:val="left" w:pos="567"/>
          <w:tab w:val="num" w:pos="851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пищу только консервированные молоко и пищевые продукты, хранившиеся в закрытых помещениях и не подвергавшиеся радиоактивному загрязнению. Не пить молоко от коров, которые продолжают пастись на загрязненных полях;</w:t>
      </w:r>
    </w:p>
    <w:p w:rsidR="0070295B" w:rsidRPr="0070295B" w:rsidRDefault="0070295B" w:rsidP="007029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0295B" w:rsidRPr="0070295B" w:rsidRDefault="0070295B" w:rsidP="0070295B">
      <w:pPr>
        <w:tabs>
          <w:tab w:val="num" w:pos="851"/>
        </w:tabs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0295B">
        <w:rPr>
          <w:rFonts w:ascii="Times New Roman" w:eastAsia="Calibri" w:hAnsi="Times New Roman" w:cs="Times New Roman"/>
          <w:sz w:val="24"/>
          <w:szCs w:val="24"/>
        </w:rPr>
        <w:t>В случае передвижения по открытой местности необходимо использовать подручные средства защиты:</w:t>
      </w:r>
    </w:p>
    <w:p w:rsidR="0070295B" w:rsidRPr="0070295B" w:rsidRDefault="0070295B" w:rsidP="0070295B">
      <w:pPr>
        <w:tabs>
          <w:tab w:val="num" w:pos="851"/>
        </w:tabs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0295B">
        <w:rPr>
          <w:rFonts w:ascii="Times New Roman" w:eastAsia="Calibri" w:hAnsi="Times New Roman" w:cs="Times New Roman"/>
          <w:sz w:val="24"/>
          <w:szCs w:val="24"/>
        </w:rPr>
        <w:t xml:space="preserve">- органы дыхания - прикрыть рот и нос </w:t>
      </w:r>
      <w:proofErr w:type="gramStart"/>
      <w:r w:rsidRPr="0070295B">
        <w:rPr>
          <w:rFonts w:ascii="Times New Roman" w:eastAsia="Calibri" w:hAnsi="Times New Roman" w:cs="Times New Roman"/>
          <w:sz w:val="24"/>
          <w:szCs w:val="24"/>
        </w:rPr>
        <w:t>смоченными</w:t>
      </w:r>
      <w:proofErr w:type="gramEnd"/>
      <w:r w:rsidRPr="0070295B">
        <w:rPr>
          <w:rFonts w:ascii="Times New Roman" w:eastAsia="Calibri" w:hAnsi="Times New Roman" w:cs="Times New Roman"/>
          <w:sz w:val="24"/>
          <w:szCs w:val="24"/>
        </w:rPr>
        <w:t xml:space="preserve"> водой марлевой повязкой, носовым платком, полотенцем или любой частью одежды;</w:t>
      </w:r>
    </w:p>
    <w:p w:rsidR="0070295B" w:rsidRPr="0070295B" w:rsidRDefault="0070295B" w:rsidP="0070295B">
      <w:pPr>
        <w:tabs>
          <w:tab w:val="num" w:pos="851"/>
        </w:tabs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0295B">
        <w:rPr>
          <w:rFonts w:ascii="Times New Roman" w:eastAsia="Calibri" w:hAnsi="Times New Roman" w:cs="Times New Roman"/>
          <w:sz w:val="24"/>
          <w:szCs w:val="24"/>
        </w:rPr>
        <w:t>- кожу и волосяной покров - прикрыть любыми предметами одежды, головными уборами, косынками, накидками, перчатками. Если вам крайне необходимо выйти на улицу, то рекомендуем надеть резиновые сапоги.</w:t>
      </w:r>
    </w:p>
    <w:p w:rsidR="0070295B" w:rsidRPr="0070295B" w:rsidRDefault="0070295B" w:rsidP="0070295B">
      <w:pPr>
        <w:tabs>
          <w:tab w:val="num" w:pos="851"/>
        </w:tabs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70295B" w:rsidRPr="0070295B" w:rsidRDefault="0070295B" w:rsidP="0070295B">
      <w:pPr>
        <w:tabs>
          <w:tab w:val="num" w:pos="851"/>
        </w:tabs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70295B">
        <w:rPr>
          <w:rFonts w:ascii="Times New Roman" w:eastAsia="Calibri" w:hAnsi="Times New Roman" w:cs="Times New Roman"/>
          <w:b/>
          <w:sz w:val="24"/>
          <w:szCs w:val="24"/>
        </w:rPr>
        <w:t>Строгое выполнение данных рекомендаций значительно уменьшают лучевую нагрузку на организм. Опыт ликвидации аварий на АЭС показал высокую эффективность рекомендуемых мероприятий</w:t>
      </w:r>
    </w:p>
    <w:p w:rsidR="00191088" w:rsidRPr="00191088" w:rsidRDefault="00191088" w:rsidP="0019108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88" w:rsidRDefault="00191088" w:rsidP="001910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pacing w:val="2"/>
          <w:sz w:val="24"/>
          <w:szCs w:val="24"/>
          <w:lang w:eastAsia="ru-RU"/>
        </w:rPr>
      </w:pPr>
    </w:p>
    <w:p w:rsidR="00191088" w:rsidRDefault="00191088" w:rsidP="001910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pacing w:val="2"/>
          <w:sz w:val="24"/>
          <w:szCs w:val="24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pacing w:val="2"/>
          <w:sz w:val="24"/>
          <w:szCs w:val="24"/>
          <w:lang w:eastAsia="ru-RU"/>
        </w:rPr>
      </w:pPr>
    </w:p>
    <w:p w:rsidR="00191088" w:rsidRPr="00191088" w:rsidRDefault="00191088" w:rsidP="001910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pacing w:val="2"/>
          <w:sz w:val="24"/>
          <w:szCs w:val="24"/>
          <w:lang w:eastAsia="ru-RU"/>
        </w:rPr>
      </w:pPr>
      <w:r w:rsidRPr="00191088">
        <w:rPr>
          <w:rFonts w:ascii="Arial" w:eastAsia="Times New Roman" w:hAnsi="Arial" w:cs="Arial"/>
          <w:color w:val="333333"/>
          <w:spacing w:val="2"/>
          <w:sz w:val="24"/>
          <w:szCs w:val="24"/>
          <w:lang w:eastAsia="ru-RU"/>
        </w:rPr>
        <w:t> </w:t>
      </w:r>
    </w:p>
    <w:p w:rsidR="00191088" w:rsidRPr="00B465AC" w:rsidRDefault="00191088" w:rsidP="0019108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B465AC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 </w:t>
      </w:r>
    </w:p>
    <w:p w:rsidR="00191088" w:rsidRPr="000522B6" w:rsidRDefault="00191088" w:rsidP="00191088">
      <w:pPr>
        <w:rPr>
          <w:rFonts w:ascii="Times New Roman" w:hAnsi="Times New Roman" w:cs="Times New Roman"/>
          <w:sz w:val="28"/>
          <w:szCs w:val="28"/>
        </w:rPr>
      </w:pPr>
    </w:p>
    <w:p w:rsidR="00191088" w:rsidRDefault="00191088"/>
    <w:p w:rsidR="00191088" w:rsidRPr="00C637BE" w:rsidRDefault="00191088"/>
    <w:sectPr w:rsidR="00191088" w:rsidRPr="00C637BE" w:rsidSect="00151D31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5F8"/>
    <w:multiLevelType w:val="multilevel"/>
    <w:tmpl w:val="9A206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E42BD"/>
    <w:multiLevelType w:val="hybridMultilevel"/>
    <w:tmpl w:val="D8D6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009"/>
    <w:multiLevelType w:val="hybridMultilevel"/>
    <w:tmpl w:val="09CAD6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C36FC2"/>
    <w:multiLevelType w:val="multilevel"/>
    <w:tmpl w:val="5EAC7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430D6"/>
    <w:multiLevelType w:val="hybridMultilevel"/>
    <w:tmpl w:val="873ED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37449"/>
    <w:multiLevelType w:val="multilevel"/>
    <w:tmpl w:val="ACD6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547B5"/>
    <w:multiLevelType w:val="hybridMultilevel"/>
    <w:tmpl w:val="5044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72162"/>
    <w:multiLevelType w:val="hybridMultilevel"/>
    <w:tmpl w:val="FA7E7C9E"/>
    <w:lvl w:ilvl="0" w:tplc="50D426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36D2325"/>
    <w:multiLevelType w:val="hybridMultilevel"/>
    <w:tmpl w:val="F4CE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EB7FE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62012"/>
    <w:multiLevelType w:val="hybridMultilevel"/>
    <w:tmpl w:val="C970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27DED"/>
    <w:multiLevelType w:val="hybridMultilevel"/>
    <w:tmpl w:val="3704F686"/>
    <w:lvl w:ilvl="0" w:tplc="F45C04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466FF"/>
    <w:multiLevelType w:val="multilevel"/>
    <w:tmpl w:val="1170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B4616"/>
    <w:multiLevelType w:val="hybridMultilevel"/>
    <w:tmpl w:val="E0607D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8ED6576"/>
    <w:multiLevelType w:val="hybridMultilevel"/>
    <w:tmpl w:val="66400634"/>
    <w:lvl w:ilvl="0" w:tplc="462EB948">
      <w:start w:val="1"/>
      <w:numFmt w:val="decimal"/>
      <w:lvlText w:val="%1."/>
      <w:lvlJc w:val="left"/>
      <w:pPr>
        <w:ind w:left="54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BC3176">
      <w:start w:val="1"/>
      <w:numFmt w:val="decimal"/>
      <w:lvlText w:val="%2.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762466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DD245FB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4" w:tplc="5C06E550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D13804AC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6" w:tplc="8D8A7BCA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698ECDD8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550E552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E9"/>
    <w:rsid w:val="00022AB2"/>
    <w:rsid w:val="00030FF4"/>
    <w:rsid w:val="000435F8"/>
    <w:rsid w:val="000A7B38"/>
    <w:rsid w:val="00151D31"/>
    <w:rsid w:val="0015737B"/>
    <w:rsid w:val="00163106"/>
    <w:rsid w:val="00191088"/>
    <w:rsid w:val="001C0506"/>
    <w:rsid w:val="00224A70"/>
    <w:rsid w:val="002253BB"/>
    <w:rsid w:val="00271F09"/>
    <w:rsid w:val="002E441E"/>
    <w:rsid w:val="00305DA0"/>
    <w:rsid w:val="0032356A"/>
    <w:rsid w:val="003910D0"/>
    <w:rsid w:val="003A1CCC"/>
    <w:rsid w:val="003B3B55"/>
    <w:rsid w:val="003F676B"/>
    <w:rsid w:val="00401BEC"/>
    <w:rsid w:val="004561B2"/>
    <w:rsid w:val="004961DD"/>
    <w:rsid w:val="004B3E39"/>
    <w:rsid w:val="00544923"/>
    <w:rsid w:val="005534DB"/>
    <w:rsid w:val="0057759C"/>
    <w:rsid w:val="005B6B0C"/>
    <w:rsid w:val="005C2A9D"/>
    <w:rsid w:val="005D5898"/>
    <w:rsid w:val="006A3102"/>
    <w:rsid w:val="0070295B"/>
    <w:rsid w:val="00747E51"/>
    <w:rsid w:val="00850008"/>
    <w:rsid w:val="00890ADD"/>
    <w:rsid w:val="00934DB7"/>
    <w:rsid w:val="00A2349A"/>
    <w:rsid w:val="00A26FF2"/>
    <w:rsid w:val="00A5583B"/>
    <w:rsid w:val="00AB605A"/>
    <w:rsid w:val="00BC7034"/>
    <w:rsid w:val="00C032C7"/>
    <w:rsid w:val="00C637BE"/>
    <w:rsid w:val="00C63970"/>
    <w:rsid w:val="00C82163"/>
    <w:rsid w:val="00CD4B86"/>
    <w:rsid w:val="00D27C88"/>
    <w:rsid w:val="00D41629"/>
    <w:rsid w:val="00D91E46"/>
    <w:rsid w:val="00DB07E9"/>
    <w:rsid w:val="00E16E6A"/>
    <w:rsid w:val="00E432BF"/>
    <w:rsid w:val="00E508C2"/>
    <w:rsid w:val="00EA3223"/>
    <w:rsid w:val="00EE2157"/>
    <w:rsid w:val="00FB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102"/>
    <w:rPr>
      <w:color w:val="0000FF"/>
      <w:u w:val="single"/>
    </w:rPr>
  </w:style>
  <w:style w:type="paragraph" w:styleId="a5">
    <w:name w:val="No Spacing"/>
    <w:uiPriority w:val="1"/>
    <w:qFormat/>
    <w:rsid w:val="003910D0"/>
    <w:pPr>
      <w:spacing w:after="0" w:line="240" w:lineRule="auto"/>
    </w:pPr>
  </w:style>
  <w:style w:type="paragraph" w:customStyle="1" w:styleId="c16">
    <w:name w:val="c16"/>
    <w:basedOn w:val="a"/>
    <w:rsid w:val="00D2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7C88"/>
  </w:style>
  <w:style w:type="character" w:customStyle="1" w:styleId="c3">
    <w:name w:val="c3"/>
    <w:basedOn w:val="a0"/>
    <w:rsid w:val="00D27C88"/>
  </w:style>
  <w:style w:type="character" w:customStyle="1" w:styleId="c5">
    <w:name w:val="c5"/>
    <w:basedOn w:val="a0"/>
    <w:rsid w:val="00D27C88"/>
  </w:style>
  <w:style w:type="table" w:styleId="a6">
    <w:name w:val="Table Grid"/>
    <w:basedOn w:val="a1"/>
    <w:uiPriority w:val="39"/>
    <w:rsid w:val="00456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61DD"/>
    <w:pPr>
      <w:ind w:left="720"/>
      <w:contextualSpacing/>
    </w:pPr>
  </w:style>
  <w:style w:type="paragraph" w:customStyle="1" w:styleId="c17">
    <w:name w:val="c17"/>
    <w:basedOn w:val="a"/>
    <w:rsid w:val="0022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53BB"/>
  </w:style>
  <w:style w:type="character" w:customStyle="1" w:styleId="c0">
    <w:name w:val="c0"/>
    <w:basedOn w:val="a0"/>
    <w:rsid w:val="002253BB"/>
  </w:style>
  <w:style w:type="paragraph" w:customStyle="1" w:styleId="article-renderblock">
    <w:name w:val="article-render__block"/>
    <w:basedOn w:val="a"/>
    <w:rsid w:val="0019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19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102"/>
    <w:rPr>
      <w:color w:val="0000FF"/>
      <w:u w:val="single"/>
    </w:rPr>
  </w:style>
  <w:style w:type="paragraph" w:styleId="a5">
    <w:name w:val="No Spacing"/>
    <w:uiPriority w:val="1"/>
    <w:qFormat/>
    <w:rsid w:val="003910D0"/>
    <w:pPr>
      <w:spacing w:after="0" w:line="240" w:lineRule="auto"/>
    </w:pPr>
  </w:style>
  <w:style w:type="paragraph" w:customStyle="1" w:styleId="c16">
    <w:name w:val="c16"/>
    <w:basedOn w:val="a"/>
    <w:rsid w:val="00D2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7C88"/>
  </w:style>
  <w:style w:type="character" w:customStyle="1" w:styleId="c3">
    <w:name w:val="c3"/>
    <w:basedOn w:val="a0"/>
    <w:rsid w:val="00D27C88"/>
  </w:style>
  <w:style w:type="character" w:customStyle="1" w:styleId="c5">
    <w:name w:val="c5"/>
    <w:basedOn w:val="a0"/>
    <w:rsid w:val="00D27C88"/>
  </w:style>
  <w:style w:type="table" w:styleId="a6">
    <w:name w:val="Table Grid"/>
    <w:basedOn w:val="a1"/>
    <w:uiPriority w:val="39"/>
    <w:rsid w:val="00456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61DD"/>
    <w:pPr>
      <w:ind w:left="720"/>
      <w:contextualSpacing/>
    </w:pPr>
  </w:style>
  <w:style w:type="paragraph" w:customStyle="1" w:styleId="c17">
    <w:name w:val="c17"/>
    <w:basedOn w:val="a"/>
    <w:rsid w:val="0022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53BB"/>
  </w:style>
  <w:style w:type="character" w:customStyle="1" w:styleId="c0">
    <w:name w:val="c0"/>
    <w:basedOn w:val="a0"/>
    <w:rsid w:val="002253BB"/>
  </w:style>
  <w:style w:type="paragraph" w:customStyle="1" w:styleId="article-renderblock">
    <w:name w:val="article-render__block"/>
    <w:basedOn w:val="a"/>
    <w:rsid w:val="0019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19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32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970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04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9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27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12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599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02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676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117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92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18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64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438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399715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37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36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157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20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8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297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011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613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64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121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88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2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6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20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1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12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55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2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805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63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9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285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621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6465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97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432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8846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28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3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04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29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94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483197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951784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314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4994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9445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255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5543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57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4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41072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11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60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52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746">
              <w:marLeft w:val="0"/>
              <w:marRight w:val="0"/>
              <w:marTop w:val="0"/>
              <w:marBottom w:val="0"/>
              <w:divBdr>
                <w:top w:val="single" w:sz="12" w:space="13" w:color="E6E6E6"/>
                <w:left w:val="none" w:sz="0" w:space="0" w:color="auto"/>
                <w:bottom w:val="single" w:sz="12" w:space="24" w:color="E6E6E6"/>
                <w:right w:val="none" w:sz="0" w:space="0" w:color="auto"/>
              </w:divBdr>
              <w:divsChild>
                <w:div w:id="538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61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6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war.ru/armament/aviation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nta.ru/news/2022/10/27/yaderno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nta.ru/tags/geo/altayskiy-kr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69DB-6720-4B4B-BFC3-AD03322F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клуба</dc:creator>
  <cp:keywords/>
  <dc:description/>
  <cp:lastModifiedBy>Админ</cp:lastModifiedBy>
  <cp:revision>23</cp:revision>
  <dcterms:created xsi:type="dcterms:W3CDTF">2022-10-22T11:24:00Z</dcterms:created>
  <dcterms:modified xsi:type="dcterms:W3CDTF">2024-01-15T08:26:00Z</dcterms:modified>
</cp:coreProperties>
</file>